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0C6E" w:rsidRDefault="00600C6E" w:rsidP="00732D60">
      <w:pPr>
        <w:rPr>
          <w:lang w:val="it-IT"/>
        </w:rPr>
      </w:pPr>
    </w:p>
    <w:p w:rsidR="00FD13E3" w:rsidRPr="00542BFA" w:rsidRDefault="00FD13E3" w:rsidP="00542BFA">
      <w:pPr>
        <w:autoSpaceDE w:val="0"/>
        <w:autoSpaceDN w:val="0"/>
        <w:adjustRightInd w:val="0"/>
        <w:jc w:val="center"/>
        <w:rPr>
          <w:rFonts w:ascii="Century Gothic" w:hAnsi="Century Gothic" w:cs="CenturyGothic,Bold"/>
          <w:b/>
          <w:bCs/>
          <w:sz w:val="24"/>
          <w:szCs w:val="24"/>
        </w:rPr>
      </w:pPr>
      <w:r w:rsidRPr="00542BFA">
        <w:rPr>
          <w:rFonts w:ascii="Century Gothic" w:hAnsi="Century Gothic" w:cs="CenturyGothic,Bold"/>
          <w:b/>
          <w:bCs/>
          <w:sz w:val="24"/>
          <w:szCs w:val="24"/>
        </w:rPr>
        <w:t>FEES AND CHAR</w:t>
      </w:r>
      <w:r w:rsidR="004569E0">
        <w:rPr>
          <w:rFonts w:ascii="Century Gothic" w:hAnsi="Century Gothic" w:cs="CenturyGothic,Bold"/>
          <w:b/>
          <w:bCs/>
          <w:sz w:val="24"/>
          <w:szCs w:val="24"/>
        </w:rPr>
        <w:t>GES FOR THE SCHOLASTIC YEAR 2019/2020</w:t>
      </w:r>
    </w:p>
    <w:p w:rsidR="00FD13E3" w:rsidRPr="00542BFA" w:rsidRDefault="00FD13E3" w:rsidP="00542BFA">
      <w:pPr>
        <w:autoSpaceDE w:val="0"/>
        <w:autoSpaceDN w:val="0"/>
        <w:adjustRightInd w:val="0"/>
        <w:jc w:val="both"/>
        <w:rPr>
          <w:rFonts w:ascii="Century Gothic" w:hAnsi="Century Gothic" w:cs="CenturyGothic,Bold"/>
          <w:b/>
          <w:bCs/>
          <w:sz w:val="24"/>
          <w:szCs w:val="24"/>
        </w:rPr>
      </w:pPr>
    </w:p>
    <w:p w:rsidR="00FD13E3" w:rsidRPr="00542BFA" w:rsidRDefault="00E92E21" w:rsidP="00542BFA">
      <w:pPr>
        <w:autoSpaceDE w:val="0"/>
        <w:autoSpaceDN w:val="0"/>
        <w:adjustRightInd w:val="0"/>
        <w:jc w:val="both"/>
        <w:rPr>
          <w:rFonts w:ascii="Century Gothic" w:hAnsi="Century Gothic" w:cs="CenturyGothic"/>
          <w:sz w:val="24"/>
          <w:szCs w:val="24"/>
        </w:rPr>
      </w:pPr>
      <w:r>
        <w:rPr>
          <w:rFonts w:ascii="Century Gothic" w:hAnsi="Century Gothic" w:cs="CenturyGothic,Bold"/>
          <w:b/>
          <w:bCs/>
          <w:sz w:val="24"/>
          <w:szCs w:val="24"/>
        </w:rPr>
        <w:t>Enrolment Fee K-6</w:t>
      </w:r>
      <w:r w:rsidR="00FD13E3" w:rsidRPr="00542BFA">
        <w:rPr>
          <w:rFonts w:ascii="Century Gothic" w:hAnsi="Century Gothic" w:cs="CenturyGothic,Bold"/>
          <w:b/>
          <w:bCs/>
          <w:sz w:val="24"/>
          <w:szCs w:val="24"/>
        </w:rPr>
        <w:tab/>
      </w:r>
      <w:r w:rsidR="00A22274">
        <w:rPr>
          <w:rFonts w:ascii="Century Gothic" w:hAnsi="Century Gothic" w:cs="CenturyGothic,Bold"/>
          <w:b/>
          <w:bCs/>
          <w:sz w:val="24"/>
          <w:szCs w:val="24"/>
        </w:rPr>
        <w:t>(non refundable)</w:t>
      </w:r>
      <w:r w:rsidR="00FD13E3" w:rsidRPr="00542BFA">
        <w:rPr>
          <w:rFonts w:ascii="Century Gothic" w:hAnsi="Century Gothic" w:cs="CenturyGothic,Bold"/>
          <w:b/>
          <w:bCs/>
          <w:sz w:val="24"/>
          <w:szCs w:val="24"/>
        </w:rPr>
        <w:tab/>
      </w:r>
      <w:r w:rsidR="00FD13E3" w:rsidRPr="00542BFA">
        <w:rPr>
          <w:rFonts w:ascii="Century Gothic" w:hAnsi="Century Gothic" w:cs="CenturyGothic,Bold"/>
          <w:b/>
          <w:bCs/>
          <w:sz w:val="24"/>
          <w:szCs w:val="24"/>
        </w:rPr>
        <w:tab/>
      </w:r>
      <w:r w:rsidR="00FD13E3" w:rsidRPr="00542BFA">
        <w:rPr>
          <w:rFonts w:ascii="Century Gothic" w:hAnsi="Century Gothic" w:cs="CenturyGothic,Bold"/>
          <w:b/>
          <w:bCs/>
          <w:sz w:val="24"/>
          <w:szCs w:val="24"/>
        </w:rPr>
        <w:tab/>
      </w:r>
      <w:r w:rsidR="00FD13E3" w:rsidRPr="00542BFA">
        <w:rPr>
          <w:rFonts w:ascii="Century Gothic" w:hAnsi="Century Gothic" w:cs="CenturyGothic,Bold"/>
          <w:b/>
          <w:bCs/>
          <w:sz w:val="24"/>
          <w:szCs w:val="24"/>
        </w:rPr>
        <w:tab/>
      </w:r>
      <w:r w:rsidR="00FD13E3" w:rsidRPr="00542BFA">
        <w:rPr>
          <w:rFonts w:ascii="Century Gothic" w:hAnsi="Century Gothic" w:cs="CenturyGothic,Bold"/>
          <w:b/>
          <w:bCs/>
          <w:sz w:val="24"/>
          <w:szCs w:val="24"/>
        </w:rPr>
        <w:tab/>
      </w:r>
      <w:r w:rsidR="00FD13E3" w:rsidRPr="00542BFA">
        <w:rPr>
          <w:rFonts w:ascii="Century Gothic" w:hAnsi="Century Gothic" w:cs="CenturyGothic,Bold"/>
          <w:b/>
          <w:bCs/>
          <w:sz w:val="24"/>
          <w:szCs w:val="24"/>
        </w:rPr>
        <w:tab/>
      </w:r>
      <w:r>
        <w:rPr>
          <w:rFonts w:ascii="Century Gothic" w:hAnsi="Century Gothic" w:cs="CenturyGothic,Bold"/>
          <w:b/>
          <w:bCs/>
          <w:sz w:val="24"/>
          <w:szCs w:val="24"/>
        </w:rPr>
        <w:tab/>
      </w:r>
      <w:r w:rsidR="00FD13E3" w:rsidRPr="00542BFA">
        <w:rPr>
          <w:rFonts w:ascii="Century Gothic" w:hAnsi="Century Gothic" w:cs="CenturyGothic"/>
          <w:sz w:val="24"/>
          <w:szCs w:val="24"/>
        </w:rPr>
        <w:t xml:space="preserve">Euro </w:t>
      </w:r>
      <w:r w:rsidR="00FD13E3" w:rsidRPr="00542BFA">
        <w:rPr>
          <w:rFonts w:ascii="Century Gothic" w:hAnsi="Century Gothic" w:cs="CenturyGothic"/>
          <w:sz w:val="24"/>
          <w:szCs w:val="24"/>
        </w:rPr>
        <w:tab/>
        <w:t>850,00</w:t>
      </w:r>
    </w:p>
    <w:p w:rsidR="00FD13E3" w:rsidRPr="00542BFA" w:rsidRDefault="00FD13E3" w:rsidP="00542BFA">
      <w:pPr>
        <w:autoSpaceDE w:val="0"/>
        <w:autoSpaceDN w:val="0"/>
        <w:adjustRightInd w:val="0"/>
        <w:jc w:val="both"/>
        <w:rPr>
          <w:rFonts w:ascii="Century Gothic" w:hAnsi="Century Gothic" w:cs="CenturyGothic"/>
          <w:sz w:val="24"/>
          <w:szCs w:val="24"/>
        </w:rPr>
      </w:pPr>
      <w:r w:rsidRPr="00542BFA">
        <w:rPr>
          <w:rFonts w:ascii="Century Gothic" w:hAnsi="Century Gothic" w:cs="CenturyGothic"/>
          <w:sz w:val="24"/>
          <w:szCs w:val="24"/>
        </w:rPr>
        <w:t>________________________________________________________________________________</w:t>
      </w:r>
      <w:r>
        <w:rPr>
          <w:rFonts w:ascii="Century Gothic" w:hAnsi="Century Gothic" w:cs="CenturyGothic"/>
          <w:sz w:val="24"/>
          <w:szCs w:val="24"/>
        </w:rPr>
        <w:t>____________</w:t>
      </w:r>
    </w:p>
    <w:p w:rsidR="00FD13E3" w:rsidRPr="00542BFA" w:rsidRDefault="00FD13E3" w:rsidP="00542BFA">
      <w:pPr>
        <w:autoSpaceDE w:val="0"/>
        <w:autoSpaceDN w:val="0"/>
        <w:adjustRightInd w:val="0"/>
        <w:jc w:val="center"/>
        <w:rPr>
          <w:rFonts w:ascii="Century Gothic" w:hAnsi="Century Gothic" w:cs="CenturyGothic,Bold"/>
          <w:b/>
          <w:bCs/>
          <w:sz w:val="24"/>
          <w:szCs w:val="24"/>
          <w:u w:val="single"/>
        </w:rPr>
      </w:pPr>
      <w:r w:rsidRPr="00542BFA">
        <w:rPr>
          <w:rFonts w:ascii="Century Gothic" w:hAnsi="Century Gothic" w:cs="CenturyGothic,Bold"/>
          <w:b/>
          <w:bCs/>
          <w:sz w:val="24"/>
          <w:szCs w:val="24"/>
          <w:u w:val="single"/>
        </w:rPr>
        <w:t>School fees</w:t>
      </w:r>
      <w:r w:rsidR="00A22274">
        <w:rPr>
          <w:rFonts w:ascii="Century Gothic" w:hAnsi="Century Gothic" w:cs="CenturyGothic,Bold"/>
          <w:b/>
          <w:bCs/>
          <w:sz w:val="24"/>
          <w:szCs w:val="24"/>
          <w:u w:val="single"/>
        </w:rPr>
        <w:t xml:space="preserve"> (including lunch service)</w:t>
      </w:r>
    </w:p>
    <w:p w:rsidR="00FD13E3" w:rsidRPr="00542BFA" w:rsidRDefault="00FD13E3" w:rsidP="00542BFA">
      <w:pPr>
        <w:autoSpaceDE w:val="0"/>
        <w:autoSpaceDN w:val="0"/>
        <w:adjustRightInd w:val="0"/>
        <w:jc w:val="both"/>
        <w:rPr>
          <w:rFonts w:ascii="Century Gothic" w:hAnsi="Century Gothic" w:cs="CenturyGothic"/>
          <w:sz w:val="24"/>
          <w:szCs w:val="24"/>
        </w:rPr>
      </w:pPr>
      <w:r w:rsidRPr="00542BFA">
        <w:rPr>
          <w:rFonts w:ascii="Century Gothic" w:hAnsi="Century Gothic" w:cs="CenturyGothic,Bold"/>
          <w:b/>
          <w:bCs/>
          <w:sz w:val="24"/>
          <w:szCs w:val="24"/>
        </w:rPr>
        <w:t xml:space="preserve">Kindergarten </w:t>
      </w:r>
      <w:r w:rsidRPr="00542BFA">
        <w:rPr>
          <w:rFonts w:ascii="Century Gothic" w:hAnsi="Century Gothic" w:cs="CenturyGothic,Bold"/>
          <w:b/>
          <w:bCs/>
          <w:sz w:val="24"/>
          <w:szCs w:val="24"/>
        </w:rPr>
        <w:tab/>
      </w:r>
      <w:r w:rsidRPr="00542BFA">
        <w:rPr>
          <w:rFonts w:ascii="Century Gothic" w:hAnsi="Century Gothic" w:cs="CenturyGothic,Bold"/>
          <w:b/>
          <w:bCs/>
          <w:sz w:val="24"/>
          <w:szCs w:val="24"/>
        </w:rPr>
        <w:tab/>
      </w:r>
      <w:r w:rsidRPr="00542BFA">
        <w:rPr>
          <w:rFonts w:ascii="Century Gothic" w:hAnsi="Century Gothic" w:cs="CenturyGothic,Bold"/>
          <w:b/>
          <w:bCs/>
          <w:sz w:val="24"/>
          <w:szCs w:val="24"/>
        </w:rPr>
        <w:tab/>
      </w:r>
      <w:r w:rsidRPr="00542BFA">
        <w:rPr>
          <w:rFonts w:ascii="Century Gothic" w:hAnsi="Century Gothic" w:cs="CenturyGothic,Bold"/>
          <w:b/>
          <w:bCs/>
          <w:sz w:val="24"/>
          <w:szCs w:val="24"/>
        </w:rPr>
        <w:tab/>
      </w:r>
      <w:r w:rsidRPr="00542BFA">
        <w:rPr>
          <w:rFonts w:ascii="Century Gothic" w:hAnsi="Century Gothic" w:cs="CenturyGothic,Bold"/>
          <w:b/>
          <w:bCs/>
          <w:sz w:val="24"/>
          <w:szCs w:val="24"/>
        </w:rPr>
        <w:tab/>
      </w:r>
      <w:r w:rsidRPr="00542BFA">
        <w:rPr>
          <w:rFonts w:ascii="Century Gothic" w:hAnsi="Century Gothic" w:cs="CenturyGothic,Bold"/>
          <w:b/>
          <w:bCs/>
          <w:sz w:val="24"/>
          <w:szCs w:val="24"/>
        </w:rPr>
        <w:tab/>
      </w:r>
      <w:r w:rsidRPr="00542BFA">
        <w:rPr>
          <w:rFonts w:ascii="Century Gothic" w:hAnsi="Century Gothic" w:cs="CenturyGothic,Bold"/>
          <w:b/>
          <w:bCs/>
          <w:sz w:val="24"/>
          <w:szCs w:val="24"/>
        </w:rPr>
        <w:tab/>
      </w:r>
      <w:r w:rsidRPr="00542BFA">
        <w:rPr>
          <w:rFonts w:ascii="Century Gothic" w:hAnsi="Century Gothic" w:cs="CenturyGothic,Bold"/>
          <w:b/>
          <w:bCs/>
          <w:sz w:val="24"/>
          <w:szCs w:val="24"/>
        </w:rPr>
        <w:tab/>
      </w:r>
      <w:r w:rsidRPr="00542BFA">
        <w:rPr>
          <w:rFonts w:ascii="Century Gothic" w:hAnsi="Century Gothic" w:cs="CenturyGothic,Bold"/>
          <w:b/>
          <w:bCs/>
          <w:sz w:val="24"/>
          <w:szCs w:val="24"/>
        </w:rPr>
        <w:tab/>
      </w:r>
      <w:r w:rsidRPr="00542BFA">
        <w:rPr>
          <w:rFonts w:ascii="Century Gothic" w:hAnsi="Century Gothic" w:cs="CenturyGothic,Bold"/>
          <w:b/>
          <w:bCs/>
          <w:sz w:val="24"/>
          <w:szCs w:val="24"/>
        </w:rPr>
        <w:tab/>
      </w:r>
      <w:r w:rsidR="00D35031">
        <w:rPr>
          <w:rFonts w:ascii="Century Gothic" w:hAnsi="Century Gothic" w:cs="CenturyGothic"/>
          <w:sz w:val="24"/>
          <w:szCs w:val="24"/>
        </w:rPr>
        <w:t>Euro 6.5</w:t>
      </w:r>
      <w:r w:rsidR="00393744">
        <w:rPr>
          <w:rFonts w:ascii="Century Gothic" w:hAnsi="Century Gothic" w:cs="CenturyGothic"/>
          <w:sz w:val="24"/>
          <w:szCs w:val="24"/>
        </w:rPr>
        <w:t>0</w:t>
      </w:r>
      <w:r w:rsidRPr="00542BFA">
        <w:rPr>
          <w:rFonts w:ascii="Century Gothic" w:hAnsi="Century Gothic" w:cs="CenturyGothic"/>
          <w:sz w:val="24"/>
          <w:szCs w:val="24"/>
        </w:rPr>
        <w:t>0,00</w:t>
      </w:r>
    </w:p>
    <w:p w:rsidR="00FD13E3" w:rsidRPr="00542BFA" w:rsidRDefault="00FD13E3" w:rsidP="00542BFA">
      <w:pPr>
        <w:autoSpaceDE w:val="0"/>
        <w:autoSpaceDN w:val="0"/>
        <w:adjustRightInd w:val="0"/>
        <w:jc w:val="both"/>
        <w:rPr>
          <w:rFonts w:ascii="Century Gothic" w:hAnsi="Century Gothic" w:cs="CenturyGothic"/>
          <w:sz w:val="24"/>
          <w:szCs w:val="24"/>
        </w:rPr>
      </w:pPr>
      <w:r w:rsidRPr="00542BFA">
        <w:rPr>
          <w:rFonts w:ascii="Century Gothic" w:hAnsi="Century Gothic" w:cs="CenturyGothic,Bold"/>
          <w:b/>
          <w:bCs/>
          <w:sz w:val="24"/>
          <w:szCs w:val="24"/>
        </w:rPr>
        <w:t xml:space="preserve">Transition </w:t>
      </w:r>
      <w:r w:rsidRPr="00542BFA">
        <w:rPr>
          <w:rFonts w:ascii="Century Gothic" w:hAnsi="Century Gothic" w:cs="CenturyGothic,Bold"/>
          <w:b/>
          <w:bCs/>
          <w:sz w:val="24"/>
          <w:szCs w:val="24"/>
        </w:rPr>
        <w:tab/>
      </w:r>
      <w:r w:rsidRPr="00542BFA">
        <w:rPr>
          <w:rFonts w:ascii="Century Gothic" w:hAnsi="Century Gothic" w:cs="CenturyGothic,Bold"/>
          <w:b/>
          <w:bCs/>
          <w:sz w:val="24"/>
          <w:szCs w:val="24"/>
        </w:rPr>
        <w:tab/>
      </w:r>
      <w:r w:rsidRPr="00542BFA">
        <w:rPr>
          <w:rFonts w:ascii="Century Gothic" w:hAnsi="Century Gothic" w:cs="CenturyGothic,Bold"/>
          <w:b/>
          <w:bCs/>
          <w:sz w:val="24"/>
          <w:szCs w:val="24"/>
        </w:rPr>
        <w:tab/>
      </w:r>
      <w:r w:rsidRPr="00542BFA">
        <w:rPr>
          <w:rFonts w:ascii="Century Gothic" w:hAnsi="Century Gothic" w:cs="CenturyGothic,Bold"/>
          <w:b/>
          <w:bCs/>
          <w:sz w:val="24"/>
          <w:szCs w:val="24"/>
        </w:rPr>
        <w:tab/>
      </w:r>
      <w:r w:rsidRPr="00542BFA">
        <w:rPr>
          <w:rFonts w:ascii="Century Gothic" w:hAnsi="Century Gothic" w:cs="CenturyGothic,Bold"/>
          <w:b/>
          <w:bCs/>
          <w:sz w:val="24"/>
          <w:szCs w:val="24"/>
        </w:rPr>
        <w:tab/>
      </w:r>
      <w:r w:rsidRPr="00542BFA">
        <w:rPr>
          <w:rFonts w:ascii="Century Gothic" w:hAnsi="Century Gothic" w:cs="CenturyGothic,Bold"/>
          <w:b/>
          <w:bCs/>
          <w:sz w:val="24"/>
          <w:szCs w:val="24"/>
        </w:rPr>
        <w:tab/>
      </w:r>
      <w:r w:rsidRPr="00542BFA">
        <w:rPr>
          <w:rFonts w:ascii="Century Gothic" w:hAnsi="Century Gothic" w:cs="CenturyGothic,Bold"/>
          <w:b/>
          <w:bCs/>
          <w:sz w:val="24"/>
          <w:szCs w:val="24"/>
        </w:rPr>
        <w:tab/>
      </w:r>
      <w:r w:rsidRPr="00542BFA">
        <w:rPr>
          <w:rFonts w:ascii="Century Gothic" w:hAnsi="Century Gothic" w:cs="CenturyGothic,Bold"/>
          <w:b/>
          <w:bCs/>
          <w:sz w:val="24"/>
          <w:szCs w:val="24"/>
        </w:rPr>
        <w:tab/>
      </w:r>
      <w:r w:rsidRPr="00542BFA">
        <w:rPr>
          <w:rFonts w:ascii="Century Gothic" w:hAnsi="Century Gothic" w:cs="CenturyGothic,Bold"/>
          <w:b/>
          <w:bCs/>
          <w:sz w:val="24"/>
          <w:szCs w:val="24"/>
        </w:rPr>
        <w:tab/>
      </w:r>
      <w:r w:rsidRPr="00542BFA">
        <w:rPr>
          <w:rFonts w:ascii="Century Gothic" w:hAnsi="Century Gothic" w:cs="CenturyGothic,Bold"/>
          <w:b/>
          <w:bCs/>
          <w:sz w:val="24"/>
          <w:szCs w:val="24"/>
        </w:rPr>
        <w:tab/>
      </w:r>
      <w:r w:rsidRPr="00542BFA">
        <w:rPr>
          <w:rFonts w:ascii="Century Gothic" w:hAnsi="Century Gothic" w:cs="CenturyGothic,Bold"/>
          <w:b/>
          <w:bCs/>
          <w:sz w:val="24"/>
          <w:szCs w:val="24"/>
        </w:rPr>
        <w:tab/>
      </w:r>
      <w:r w:rsidR="00D35031">
        <w:rPr>
          <w:rFonts w:ascii="Century Gothic" w:hAnsi="Century Gothic" w:cs="CenturyGothic"/>
          <w:sz w:val="24"/>
          <w:szCs w:val="24"/>
        </w:rPr>
        <w:t>Euro 6.7</w:t>
      </w:r>
      <w:r w:rsidRPr="00542BFA">
        <w:rPr>
          <w:rFonts w:ascii="Century Gothic" w:hAnsi="Century Gothic" w:cs="CenturyGothic"/>
          <w:sz w:val="24"/>
          <w:szCs w:val="24"/>
        </w:rPr>
        <w:t>00,00</w:t>
      </w:r>
    </w:p>
    <w:p w:rsidR="00FD13E3" w:rsidRPr="00542BFA" w:rsidRDefault="00FD13E3" w:rsidP="00542BFA">
      <w:pPr>
        <w:pBdr>
          <w:bottom w:val="single" w:sz="12" w:space="1" w:color="auto"/>
        </w:pBdr>
        <w:autoSpaceDE w:val="0"/>
        <w:autoSpaceDN w:val="0"/>
        <w:adjustRightInd w:val="0"/>
        <w:jc w:val="both"/>
        <w:rPr>
          <w:rFonts w:ascii="Century Gothic" w:hAnsi="Century Gothic" w:cs="CenturyGothic"/>
          <w:sz w:val="24"/>
          <w:szCs w:val="24"/>
        </w:rPr>
      </w:pPr>
      <w:r w:rsidRPr="00542BFA">
        <w:rPr>
          <w:rFonts w:ascii="Century Gothic" w:hAnsi="Century Gothic" w:cs="CenturyGothic,Bold"/>
          <w:b/>
          <w:bCs/>
          <w:sz w:val="24"/>
          <w:szCs w:val="24"/>
        </w:rPr>
        <w:t xml:space="preserve">Elementary School Classes 1 – 6 </w:t>
      </w:r>
      <w:r w:rsidRPr="00542BFA">
        <w:rPr>
          <w:rFonts w:ascii="Century Gothic" w:hAnsi="Century Gothic" w:cs="CenturyGothic,Bold"/>
          <w:b/>
          <w:bCs/>
          <w:sz w:val="24"/>
          <w:szCs w:val="24"/>
        </w:rPr>
        <w:tab/>
      </w:r>
      <w:r w:rsidRPr="00542BFA">
        <w:rPr>
          <w:rFonts w:ascii="Century Gothic" w:hAnsi="Century Gothic" w:cs="CenturyGothic,Bold"/>
          <w:b/>
          <w:bCs/>
          <w:sz w:val="24"/>
          <w:szCs w:val="24"/>
        </w:rPr>
        <w:tab/>
      </w:r>
      <w:r w:rsidRPr="00542BFA">
        <w:rPr>
          <w:rFonts w:ascii="Century Gothic" w:hAnsi="Century Gothic" w:cs="CenturyGothic,Bold"/>
          <w:b/>
          <w:bCs/>
          <w:sz w:val="24"/>
          <w:szCs w:val="24"/>
        </w:rPr>
        <w:tab/>
      </w:r>
      <w:r w:rsidRPr="00542BFA">
        <w:rPr>
          <w:rFonts w:ascii="Century Gothic" w:hAnsi="Century Gothic" w:cs="CenturyGothic,Bold"/>
          <w:b/>
          <w:bCs/>
          <w:sz w:val="24"/>
          <w:szCs w:val="24"/>
        </w:rPr>
        <w:tab/>
      </w:r>
      <w:r w:rsidRPr="00542BFA">
        <w:rPr>
          <w:rFonts w:ascii="Century Gothic" w:hAnsi="Century Gothic" w:cs="CenturyGothic,Bold"/>
          <w:b/>
          <w:bCs/>
          <w:sz w:val="24"/>
          <w:szCs w:val="24"/>
        </w:rPr>
        <w:tab/>
      </w:r>
      <w:r w:rsidRPr="00542BFA">
        <w:rPr>
          <w:rFonts w:ascii="Century Gothic" w:hAnsi="Century Gothic" w:cs="CenturyGothic,Bold"/>
          <w:b/>
          <w:bCs/>
          <w:sz w:val="24"/>
          <w:szCs w:val="24"/>
        </w:rPr>
        <w:tab/>
      </w:r>
      <w:r w:rsidRPr="00542BFA">
        <w:rPr>
          <w:rFonts w:ascii="Century Gothic" w:hAnsi="Century Gothic" w:cs="CenturyGothic,Bold"/>
          <w:b/>
          <w:bCs/>
          <w:sz w:val="24"/>
          <w:szCs w:val="24"/>
        </w:rPr>
        <w:tab/>
      </w:r>
      <w:r w:rsidR="00366FEA">
        <w:rPr>
          <w:rFonts w:ascii="Century Gothic" w:hAnsi="Century Gothic" w:cs="CenturyGothic"/>
          <w:sz w:val="24"/>
          <w:szCs w:val="24"/>
        </w:rPr>
        <w:t>Euro 7</w:t>
      </w:r>
      <w:r w:rsidR="009B3405">
        <w:rPr>
          <w:rFonts w:ascii="Century Gothic" w:hAnsi="Century Gothic" w:cs="CenturyGothic"/>
          <w:sz w:val="24"/>
          <w:szCs w:val="24"/>
        </w:rPr>
        <w:t>.7</w:t>
      </w:r>
      <w:r w:rsidR="00393744">
        <w:rPr>
          <w:rFonts w:ascii="Century Gothic" w:hAnsi="Century Gothic" w:cs="CenturyGothic"/>
          <w:sz w:val="24"/>
          <w:szCs w:val="24"/>
        </w:rPr>
        <w:t>5</w:t>
      </w:r>
      <w:r w:rsidRPr="00542BFA">
        <w:rPr>
          <w:rFonts w:ascii="Century Gothic" w:hAnsi="Century Gothic" w:cs="CenturyGothic"/>
          <w:sz w:val="24"/>
          <w:szCs w:val="24"/>
        </w:rPr>
        <w:t>0,00</w:t>
      </w:r>
    </w:p>
    <w:p w:rsidR="00E92E21" w:rsidRDefault="00E92E21" w:rsidP="00542BFA">
      <w:pPr>
        <w:pBdr>
          <w:bottom w:val="single" w:sz="12" w:space="1" w:color="auto"/>
        </w:pBdr>
        <w:autoSpaceDE w:val="0"/>
        <w:autoSpaceDN w:val="0"/>
        <w:adjustRightInd w:val="0"/>
        <w:jc w:val="both"/>
        <w:rPr>
          <w:rFonts w:ascii="Century Gothic" w:hAnsi="Century Gothic" w:cs="CenturyGothic,Bold"/>
          <w:b/>
          <w:bCs/>
          <w:sz w:val="24"/>
          <w:szCs w:val="24"/>
        </w:rPr>
      </w:pPr>
    </w:p>
    <w:p w:rsidR="00FD13E3" w:rsidRDefault="00FD13E3" w:rsidP="00542BFA">
      <w:pPr>
        <w:pBdr>
          <w:bottom w:val="single" w:sz="12" w:space="1" w:color="auto"/>
        </w:pBdr>
        <w:autoSpaceDE w:val="0"/>
        <w:autoSpaceDN w:val="0"/>
        <w:adjustRightInd w:val="0"/>
        <w:jc w:val="both"/>
        <w:rPr>
          <w:rFonts w:ascii="Century Gothic" w:hAnsi="Century Gothic" w:cs="CenturyGothic"/>
          <w:sz w:val="24"/>
          <w:szCs w:val="24"/>
        </w:rPr>
      </w:pPr>
      <w:r w:rsidRPr="00542BFA">
        <w:rPr>
          <w:rFonts w:ascii="Century Gothic" w:hAnsi="Century Gothic" w:cs="CenturyGothic,Bold"/>
          <w:b/>
          <w:bCs/>
          <w:sz w:val="24"/>
          <w:szCs w:val="24"/>
        </w:rPr>
        <w:t xml:space="preserve">Italian lessons for state exams </w:t>
      </w:r>
      <w:r w:rsidRPr="00542BFA">
        <w:rPr>
          <w:rFonts w:ascii="Century Gothic" w:hAnsi="Century Gothic" w:cs="CenturyGothic"/>
          <w:sz w:val="24"/>
          <w:szCs w:val="24"/>
        </w:rPr>
        <w:t xml:space="preserve">(from class 2) </w:t>
      </w:r>
      <w:r w:rsidR="00D35031">
        <w:rPr>
          <w:rFonts w:ascii="Century Gothic" w:hAnsi="Century Gothic" w:cs="CenturyGothic"/>
          <w:sz w:val="24"/>
          <w:szCs w:val="24"/>
        </w:rPr>
        <w:tab/>
      </w:r>
      <w:r w:rsidR="00D35031">
        <w:rPr>
          <w:rFonts w:ascii="Century Gothic" w:hAnsi="Century Gothic" w:cs="CenturyGothic"/>
          <w:sz w:val="24"/>
          <w:szCs w:val="24"/>
        </w:rPr>
        <w:tab/>
      </w:r>
      <w:r w:rsidR="00D35031">
        <w:rPr>
          <w:rFonts w:ascii="Century Gothic" w:hAnsi="Century Gothic" w:cs="CenturyGothic"/>
          <w:sz w:val="24"/>
          <w:szCs w:val="24"/>
        </w:rPr>
        <w:tab/>
      </w:r>
      <w:r w:rsidR="00D35031">
        <w:rPr>
          <w:rFonts w:ascii="Century Gothic" w:hAnsi="Century Gothic" w:cs="CenturyGothic"/>
          <w:sz w:val="24"/>
          <w:szCs w:val="24"/>
        </w:rPr>
        <w:tab/>
      </w:r>
      <w:r w:rsidR="00D35031">
        <w:rPr>
          <w:rFonts w:ascii="Century Gothic" w:hAnsi="Century Gothic" w:cs="CenturyGothic"/>
          <w:sz w:val="24"/>
          <w:szCs w:val="24"/>
        </w:rPr>
        <w:tab/>
      </w:r>
      <w:r w:rsidRPr="00542BFA">
        <w:rPr>
          <w:rFonts w:ascii="Century Gothic" w:hAnsi="Century Gothic" w:cs="CenturyGothic"/>
          <w:sz w:val="24"/>
          <w:szCs w:val="24"/>
        </w:rPr>
        <w:t>Euro 1.150,00</w:t>
      </w:r>
    </w:p>
    <w:p w:rsidR="00D35031" w:rsidRPr="00932707" w:rsidRDefault="00932707" w:rsidP="00542BFA">
      <w:pPr>
        <w:pBdr>
          <w:bottom w:val="single" w:sz="12" w:space="1" w:color="auto"/>
        </w:pBdr>
        <w:autoSpaceDE w:val="0"/>
        <w:autoSpaceDN w:val="0"/>
        <w:adjustRightInd w:val="0"/>
        <w:jc w:val="both"/>
        <w:rPr>
          <w:rFonts w:ascii="Century Gothic" w:hAnsi="Century Gothic" w:cs="CenturyGothic"/>
          <w:sz w:val="22"/>
          <w:szCs w:val="22"/>
        </w:rPr>
      </w:pPr>
      <w:r>
        <w:rPr>
          <w:rFonts w:ascii="Century Gothic" w:hAnsi="Century Gothic" w:cs="CenturyGothic"/>
          <w:sz w:val="22"/>
          <w:szCs w:val="22"/>
        </w:rPr>
        <w:t xml:space="preserve">5a </w:t>
      </w:r>
      <w:proofErr w:type="spellStart"/>
      <w:r>
        <w:rPr>
          <w:rFonts w:ascii="Century Gothic" w:hAnsi="Century Gothic" w:cs="CenturyGothic"/>
          <w:sz w:val="22"/>
          <w:szCs w:val="22"/>
        </w:rPr>
        <w:t>Elementare</w:t>
      </w:r>
      <w:proofErr w:type="spellEnd"/>
      <w:r w:rsidR="00D35031" w:rsidRPr="00932707">
        <w:rPr>
          <w:rFonts w:ascii="Century Gothic" w:hAnsi="Century Gothic" w:cs="CenturyGothic"/>
          <w:sz w:val="22"/>
          <w:szCs w:val="22"/>
        </w:rPr>
        <w:t xml:space="preserve"> Italian State Exam Fee</w:t>
      </w:r>
      <w:r>
        <w:rPr>
          <w:rFonts w:ascii="Century Gothic" w:hAnsi="Century Gothic" w:cs="CenturyGothic"/>
          <w:sz w:val="24"/>
          <w:szCs w:val="24"/>
        </w:rPr>
        <w:tab/>
      </w:r>
      <w:r>
        <w:rPr>
          <w:rFonts w:ascii="Century Gothic" w:hAnsi="Century Gothic" w:cs="CenturyGothic"/>
          <w:sz w:val="24"/>
          <w:szCs w:val="24"/>
        </w:rPr>
        <w:tab/>
      </w:r>
      <w:r>
        <w:rPr>
          <w:rFonts w:ascii="Century Gothic" w:hAnsi="Century Gothic" w:cs="CenturyGothic"/>
          <w:sz w:val="24"/>
          <w:szCs w:val="24"/>
        </w:rPr>
        <w:tab/>
      </w:r>
      <w:r>
        <w:rPr>
          <w:rFonts w:ascii="Century Gothic" w:hAnsi="Century Gothic" w:cs="CenturyGothic"/>
          <w:sz w:val="24"/>
          <w:szCs w:val="24"/>
        </w:rPr>
        <w:tab/>
      </w:r>
      <w:r>
        <w:rPr>
          <w:rFonts w:ascii="Century Gothic" w:hAnsi="Century Gothic" w:cs="CenturyGothic"/>
          <w:sz w:val="24"/>
          <w:szCs w:val="24"/>
        </w:rPr>
        <w:tab/>
      </w:r>
      <w:r>
        <w:rPr>
          <w:rFonts w:ascii="Century Gothic" w:hAnsi="Century Gothic" w:cs="CenturyGothic"/>
          <w:sz w:val="24"/>
          <w:szCs w:val="24"/>
        </w:rPr>
        <w:tab/>
      </w:r>
      <w:r>
        <w:rPr>
          <w:rFonts w:ascii="Century Gothic" w:hAnsi="Century Gothic" w:cs="CenturyGothic"/>
          <w:sz w:val="24"/>
          <w:szCs w:val="24"/>
        </w:rPr>
        <w:tab/>
      </w:r>
      <w:r w:rsidR="00D35031">
        <w:rPr>
          <w:rFonts w:ascii="Century Gothic" w:hAnsi="Century Gothic" w:cs="CenturyGothic"/>
          <w:sz w:val="24"/>
          <w:szCs w:val="24"/>
        </w:rPr>
        <w:t>Euro    100,00</w:t>
      </w:r>
    </w:p>
    <w:p w:rsidR="00FD13E3" w:rsidRPr="00542BFA" w:rsidRDefault="00FD13E3" w:rsidP="00542BFA">
      <w:pPr>
        <w:autoSpaceDE w:val="0"/>
        <w:autoSpaceDN w:val="0"/>
        <w:adjustRightInd w:val="0"/>
        <w:jc w:val="both"/>
        <w:rPr>
          <w:rFonts w:ascii="Century Gothic" w:hAnsi="Century Gothic" w:cs="CenturyGothic"/>
          <w:sz w:val="24"/>
          <w:szCs w:val="24"/>
        </w:rPr>
      </w:pPr>
    </w:p>
    <w:p w:rsidR="00FD13E3" w:rsidRPr="00542BFA" w:rsidRDefault="00393744" w:rsidP="00542BFA">
      <w:pPr>
        <w:autoSpaceDE w:val="0"/>
        <w:autoSpaceDN w:val="0"/>
        <w:adjustRightInd w:val="0"/>
        <w:jc w:val="both"/>
        <w:rPr>
          <w:rFonts w:ascii="Century Gothic" w:hAnsi="Century Gothic" w:cs="CenturyGothic,Bold"/>
          <w:b/>
          <w:bCs/>
          <w:sz w:val="24"/>
          <w:szCs w:val="24"/>
        </w:rPr>
      </w:pPr>
      <w:r>
        <w:rPr>
          <w:rFonts w:ascii="Century Gothic" w:hAnsi="Century Gothic" w:cs="CenturyGothic,Bold"/>
          <w:b/>
          <w:bCs/>
          <w:sz w:val="24"/>
          <w:szCs w:val="24"/>
        </w:rPr>
        <w:t xml:space="preserve">Homework Programme </w:t>
      </w:r>
      <w:r w:rsidR="00FD13E3" w:rsidRPr="00542BFA">
        <w:rPr>
          <w:rFonts w:ascii="Century Gothic" w:hAnsi="Century Gothic" w:cs="CenturyGothic,Bold"/>
          <w:b/>
          <w:bCs/>
          <w:sz w:val="24"/>
          <w:szCs w:val="24"/>
        </w:rPr>
        <w:t>3.15pm-4.15pm (Monday-Thursday)</w:t>
      </w:r>
    </w:p>
    <w:p w:rsidR="00FD13E3" w:rsidRPr="00542BFA" w:rsidRDefault="00393744" w:rsidP="00542BFA">
      <w:pPr>
        <w:autoSpaceDE w:val="0"/>
        <w:autoSpaceDN w:val="0"/>
        <w:adjustRightInd w:val="0"/>
        <w:jc w:val="both"/>
        <w:rPr>
          <w:rFonts w:ascii="Century Gothic" w:hAnsi="Century Gothic" w:cs="CenturyGothic"/>
          <w:sz w:val="24"/>
          <w:szCs w:val="24"/>
        </w:rPr>
      </w:pPr>
      <w:r>
        <w:rPr>
          <w:rFonts w:ascii="Century Gothic" w:hAnsi="Century Gothic" w:cs="CenturyGothic,Bold"/>
          <w:b/>
          <w:bCs/>
          <w:sz w:val="24"/>
          <w:szCs w:val="24"/>
        </w:rPr>
        <w:t xml:space="preserve">Only for </w:t>
      </w:r>
      <w:r w:rsidR="00E92E21">
        <w:rPr>
          <w:rFonts w:ascii="Century Gothic" w:hAnsi="Century Gothic" w:cs="CenturyGothic,Bold"/>
          <w:b/>
          <w:bCs/>
          <w:sz w:val="24"/>
          <w:szCs w:val="24"/>
        </w:rPr>
        <w:t>Class 1</w:t>
      </w:r>
      <w:r w:rsidR="00FD13E3" w:rsidRPr="00542BFA">
        <w:rPr>
          <w:rFonts w:ascii="Century Gothic" w:hAnsi="Century Gothic" w:cs="CenturyGothic,Bold"/>
          <w:b/>
          <w:bCs/>
          <w:sz w:val="24"/>
          <w:szCs w:val="24"/>
        </w:rPr>
        <w:t xml:space="preserve"> – Class 6 </w:t>
      </w:r>
      <w:r w:rsidR="00FD13E3" w:rsidRPr="00542BFA">
        <w:rPr>
          <w:rFonts w:ascii="Century Gothic" w:hAnsi="Century Gothic" w:cs="CenturyGothic,Bold"/>
          <w:b/>
          <w:bCs/>
          <w:sz w:val="24"/>
          <w:szCs w:val="24"/>
        </w:rPr>
        <w:tab/>
      </w:r>
      <w:r w:rsidR="00FD13E3" w:rsidRPr="00542BFA">
        <w:rPr>
          <w:rFonts w:ascii="Century Gothic" w:hAnsi="Century Gothic" w:cs="CenturyGothic,Bold"/>
          <w:b/>
          <w:bCs/>
          <w:sz w:val="24"/>
          <w:szCs w:val="24"/>
        </w:rPr>
        <w:tab/>
      </w:r>
      <w:r w:rsidR="00FD13E3" w:rsidRPr="00542BFA">
        <w:rPr>
          <w:rFonts w:ascii="Century Gothic" w:hAnsi="Century Gothic" w:cs="CenturyGothic,Bold"/>
          <w:b/>
          <w:bCs/>
          <w:sz w:val="24"/>
          <w:szCs w:val="24"/>
        </w:rPr>
        <w:tab/>
      </w:r>
      <w:r w:rsidR="00FD13E3" w:rsidRPr="00542BFA">
        <w:rPr>
          <w:rFonts w:ascii="Century Gothic" w:hAnsi="Century Gothic" w:cs="CenturyGothic,Bold"/>
          <w:b/>
          <w:bCs/>
          <w:sz w:val="24"/>
          <w:szCs w:val="24"/>
        </w:rPr>
        <w:tab/>
      </w:r>
      <w:r w:rsidR="00FD13E3" w:rsidRPr="00542BFA">
        <w:rPr>
          <w:rFonts w:ascii="Century Gothic" w:hAnsi="Century Gothic" w:cs="CenturyGothic,Bold"/>
          <w:b/>
          <w:bCs/>
          <w:sz w:val="24"/>
          <w:szCs w:val="24"/>
        </w:rPr>
        <w:tab/>
      </w:r>
      <w:r w:rsidR="00FD13E3" w:rsidRPr="00542BFA">
        <w:rPr>
          <w:rFonts w:ascii="Century Gothic" w:hAnsi="Century Gothic" w:cs="CenturyGothic,Bold"/>
          <w:b/>
          <w:bCs/>
          <w:sz w:val="24"/>
          <w:szCs w:val="24"/>
        </w:rPr>
        <w:tab/>
      </w:r>
      <w:r w:rsidR="00FD13E3" w:rsidRPr="00542BFA">
        <w:rPr>
          <w:rFonts w:ascii="Century Gothic" w:hAnsi="Century Gothic" w:cs="CenturyGothic,Bold"/>
          <w:b/>
          <w:bCs/>
          <w:sz w:val="24"/>
          <w:szCs w:val="24"/>
        </w:rPr>
        <w:tab/>
      </w:r>
      <w:r>
        <w:rPr>
          <w:rFonts w:ascii="Century Gothic" w:hAnsi="Century Gothic" w:cs="CenturyGothic,Bold"/>
          <w:b/>
          <w:bCs/>
          <w:sz w:val="24"/>
          <w:szCs w:val="24"/>
        </w:rPr>
        <w:tab/>
      </w:r>
      <w:r w:rsidR="00D35031">
        <w:rPr>
          <w:rFonts w:ascii="Century Gothic" w:hAnsi="Century Gothic" w:cs="CenturyGothic"/>
          <w:sz w:val="24"/>
          <w:szCs w:val="24"/>
        </w:rPr>
        <w:t xml:space="preserve">Euro </w:t>
      </w:r>
      <w:r w:rsidR="00D35031">
        <w:rPr>
          <w:rFonts w:ascii="Century Gothic" w:hAnsi="Century Gothic" w:cs="CenturyGothic"/>
          <w:sz w:val="24"/>
          <w:szCs w:val="24"/>
        </w:rPr>
        <w:tab/>
        <w:t>1.0</w:t>
      </w:r>
      <w:r w:rsidR="00FD13E3" w:rsidRPr="00542BFA">
        <w:rPr>
          <w:rFonts w:ascii="Century Gothic" w:hAnsi="Century Gothic" w:cs="CenturyGothic"/>
          <w:sz w:val="24"/>
          <w:szCs w:val="24"/>
        </w:rPr>
        <w:t>50,00</w:t>
      </w:r>
    </w:p>
    <w:p w:rsidR="00FD13E3" w:rsidRPr="00542BFA" w:rsidRDefault="00FD13E3" w:rsidP="00542BFA">
      <w:pPr>
        <w:autoSpaceDE w:val="0"/>
        <w:autoSpaceDN w:val="0"/>
        <w:adjustRightInd w:val="0"/>
        <w:jc w:val="both"/>
        <w:rPr>
          <w:rFonts w:ascii="Century Gothic" w:hAnsi="Century Gothic" w:cs="CenturyGothic,Bold"/>
          <w:b/>
          <w:bCs/>
          <w:sz w:val="24"/>
          <w:szCs w:val="24"/>
        </w:rPr>
      </w:pPr>
      <w:r w:rsidRPr="00542BFA">
        <w:rPr>
          <w:rFonts w:ascii="Century Gothic" w:hAnsi="Century Gothic" w:cs="CenturyGothic,Bold"/>
          <w:b/>
          <w:bCs/>
          <w:sz w:val="24"/>
          <w:szCs w:val="24"/>
        </w:rPr>
        <w:t>______________________________________________________________________________________</w:t>
      </w:r>
      <w:r>
        <w:rPr>
          <w:rFonts w:ascii="Century Gothic" w:hAnsi="Century Gothic" w:cs="CenturyGothic,Bold"/>
          <w:b/>
          <w:bCs/>
          <w:sz w:val="24"/>
          <w:szCs w:val="24"/>
        </w:rPr>
        <w:t>______</w:t>
      </w:r>
    </w:p>
    <w:p w:rsidR="00E92E21" w:rsidRDefault="00E92E21" w:rsidP="00542BFA">
      <w:pPr>
        <w:autoSpaceDE w:val="0"/>
        <w:autoSpaceDN w:val="0"/>
        <w:adjustRightInd w:val="0"/>
        <w:jc w:val="both"/>
        <w:rPr>
          <w:rFonts w:ascii="Century Gothic" w:hAnsi="Century Gothic" w:cs="CenturyGothic,Bold"/>
          <w:b/>
          <w:bCs/>
          <w:sz w:val="24"/>
          <w:szCs w:val="24"/>
        </w:rPr>
      </w:pPr>
    </w:p>
    <w:p w:rsidR="00FD13E3" w:rsidRPr="00542BFA" w:rsidRDefault="00FD13E3" w:rsidP="00542BFA">
      <w:pPr>
        <w:autoSpaceDE w:val="0"/>
        <w:autoSpaceDN w:val="0"/>
        <w:adjustRightInd w:val="0"/>
        <w:jc w:val="both"/>
        <w:rPr>
          <w:rFonts w:ascii="Century Gothic" w:hAnsi="Century Gothic" w:cs="CenturyGothic"/>
          <w:sz w:val="24"/>
          <w:szCs w:val="24"/>
        </w:rPr>
      </w:pPr>
      <w:r w:rsidRPr="00542BFA">
        <w:rPr>
          <w:rFonts w:ascii="Century Gothic" w:hAnsi="Century Gothic" w:cs="CenturyGothic,Bold"/>
          <w:b/>
          <w:bCs/>
          <w:sz w:val="24"/>
          <w:szCs w:val="24"/>
        </w:rPr>
        <w:t xml:space="preserve">School Bus Service  </w:t>
      </w:r>
      <w:r w:rsidRPr="00542BFA">
        <w:rPr>
          <w:rFonts w:ascii="Century Gothic" w:hAnsi="Century Gothic" w:cs="CenturyGothic"/>
          <w:sz w:val="24"/>
          <w:szCs w:val="24"/>
        </w:rPr>
        <w:t>Bus Service Fee has a surcharge of VAT</w:t>
      </w:r>
    </w:p>
    <w:p w:rsidR="00FD13E3" w:rsidRPr="00542BFA" w:rsidRDefault="00711C3E" w:rsidP="00542BFA">
      <w:pPr>
        <w:autoSpaceDE w:val="0"/>
        <w:autoSpaceDN w:val="0"/>
        <w:adjustRightInd w:val="0"/>
        <w:jc w:val="both"/>
        <w:rPr>
          <w:rFonts w:ascii="Century Gothic" w:hAnsi="Century Gothic" w:cs="CenturyGothic"/>
          <w:sz w:val="24"/>
          <w:szCs w:val="24"/>
        </w:rPr>
      </w:pPr>
      <w:r>
        <w:rPr>
          <w:rFonts w:ascii="Century Gothic" w:hAnsi="Century Gothic" w:cs="CenturyGothic"/>
          <w:sz w:val="24"/>
          <w:szCs w:val="24"/>
        </w:rPr>
        <w:t>Both Ways</w:t>
      </w:r>
      <w:r>
        <w:rPr>
          <w:rFonts w:ascii="Century Gothic" w:hAnsi="Century Gothic" w:cs="CenturyGothic"/>
          <w:sz w:val="24"/>
          <w:szCs w:val="24"/>
        </w:rPr>
        <w:tab/>
      </w:r>
      <w:r>
        <w:rPr>
          <w:rFonts w:ascii="Century Gothic" w:hAnsi="Century Gothic" w:cs="CenturyGothic"/>
          <w:sz w:val="24"/>
          <w:szCs w:val="24"/>
        </w:rPr>
        <w:tab/>
      </w:r>
      <w:r>
        <w:rPr>
          <w:rFonts w:ascii="Century Gothic" w:hAnsi="Century Gothic" w:cs="CenturyGothic"/>
          <w:sz w:val="24"/>
          <w:szCs w:val="24"/>
        </w:rPr>
        <w:tab/>
      </w:r>
      <w:r>
        <w:rPr>
          <w:rFonts w:ascii="Century Gothic" w:hAnsi="Century Gothic" w:cs="CenturyGothic"/>
          <w:sz w:val="24"/>
          <w:szCs w:val="24"/>
        </w:rPr>
        <w:tab/>
      </w:r>
      <w:r>
        <w:rPr>
          <w:rFonts w:ascii="Century Gothic" w:hAnsi="Century Gothic" w:cs="CenturyGothic"/>
          <w:sz w:val="24"/>
          <w:szCs w:val="24"/>
        </w:rPr>
        <w:tab/>
      </w:r>
      <w:r>
        <w:rPr>
          <w:rFonts w:ascii="Century Gothic" w:hAnsi="Century Gothic" w:cs="CenturyGothic"/>
          <w:sz w:val="24"/>
          <w:szCs w:val="24"/>
        </w:rPr>
        <w:tab/>
      </w:r>
      <w:r>
        <w:rPr>
          <w:rFonts w:ascii="Century Gothic" w:hAnsi="Century Gothic" w:cs="CenturyGothic"/>
          <w:sz w:val="24"/>
          <w:szCs w:val="24"/>
        </w:rPr>
        <w:tab/>
      </w:r>
      <w:r>
        <w:rPr>
          <w:rFonts w:ascii="Century Gothic" w:hAnsi="Century Gothic" w:cs="CenturyGothic"/>
          <w:sz w:val="24"/>
          <w:szCs w:val="24"/>
        </w:rPr>
        <w:tab/>
      </w:r>
      <w:r>
        <w:rPr>
          <w:rFonts w:ascii="Century Gothic" w:hAnsi="Century Gothic" w:cs="CenturyGothic"/>
          <w:sz w:val="24"/>
          <w:szCs w:val="24"/>
        </w:rPr>
        <w:tab/>
      </w:r>
      <w:r>
        <w:rPr>
          <w:rFonts w:ascii="Century Gothic" w:hAnsi="Century Gothic" w:cs="CenturyGothic"/>
          <w:sz w:val="24"/>
          <w:szCs w:val="24"/>
        </w:rPr>
        <w:tab/>
      </w:r>
      <w:r>
        <w:rPr>
          <w:rFonts w:ascii="Century Gothic" w:hAnsi="Century Gothic" w:cs="CenturyGothic"/>
          <w:sz w:val="24"/>
          <w:szCs w:val="24"/>
        </w:rPr>
        <w:tab/>
        <w:t>Euro 2.5</w:t>
      </w:r>
      <w:r w:rsidR="00FD13E3" w:rsidRPr="00542BFA">
        <w:rPr>
          <w:rFonts w:ascii="Century Gothic" w:hAnsi="Century Gothic" w:cs="CenturyGothic"/>
          <w:sz w:val="24"/>
          <w:szCs w:val="24"/>
        </w:rPr>
        <w:t>00,00</w:t>
      </w:r>
    </w:p>
    <w:p w:rsidR="00FD13E3" w:rsidRPr="00542BFA" w:rsidRDefault="00711C3E" w:rsidP="00542BFA">
      <w:pPr>
        <w:autoSpaceDE w:val="0"/>
        <w:autoSpaceDN w:val="0"/>
        <w:adjustRightInd w:val="0"/>
        <w:jc w:val="both"/>
        <w:rPr>
          <w:rFonts w:ascii="Century Gothic" w:hAnsi="Century Gothic" w:cs="CenturyGothic"/>
          <w:sz w:val="24"/>
          <w:szCs w:val="24"/>
        </w:rPr>
      </w:pPr>
      <w:r>
        <w:rPr>
          <w:rFonts w:ascii="Century Gothic" w:hAnsi="Century Gothic" w:cs="CenturyGothic"/>
          <w:sz w:val="24"/>
          <w:szCs w:val="24"/>
        </w:rPr>
        <w:t>One Way</w:t>
      </w:r>
      <w:r>
        <w:rPr>
          <w:rFonts w:ascii="Century Gothic" w:hAnsi="Century Gothic" w:cs="CenturyGothic"/>
          <w:sz w:val="24"/>
          <w:szCs w:val="24"/>
        </w:rPr>
        <w:tab/>
      </w:r>
      <w:r>
        <w:rPr>
          <w:rFonts w:ascii="Century Gothic" w:hAnsi="Century Gothic" w:cs="CenturyGothic"/>
          <w:sz w:val="24"/>
          <w:szCs w:val="24"/>
        </w:rPr>
        <w:tab/>
      </w:r>
      <w:r>
        <w:rPr>
          <w:rFonts w:ascii="Century Gothic" w:hAnsi="Century Gothic" w:cs="CenturyGothic"/>
          <w:sz w:val="24"/>
          <w:szCs w:val="24"/>
        </w:rPr>
        <w:tab/>
      </w:r>
      <w:r>
        <w:rPr>
          <w:rFonts w:ascii="Century Gothic" w:hAnsi="Century Gothic" w:cs="CenturyGothic"/>
          <w:sz w:val="24"/>
          <w:szCs w:val="24"/>
        </w:rPr>
        <w:tab/>
      </w:r>
      <w:r>
        <w:rPr>
          <w:rFonts w:ascii="Century Gothic" w:hAnsi="Century Gothic" w:cs="CenturyGothic"/>
          <w:sz w:val="24"/>
          <w:szCs w:val="24"/>
        </w:rPr>
        <w:tab/>
      </w:r>
      <w:r>
        <w:rPr>
          <w:rFonts w:ascii="Century Gothic" w:hAnsi="Century Gothic" w:cs="CenturyGothic"/>
          <w:sz w:val="24"/>
          <w:szCs w:val="24"/>
        </w:rPr>
        <w:tab/>
      </w:r>
      <w:r>
        <w:rPr>
          <w:rFonts w:ascii="Century Gothic" w:hAnsi="Century Gothic" w:cs="CenturyGothic"/>
          <w:sz w:val="24"/>
          <w:szCs w:val="24"/>
        </w:rPr>
        <w:tab/>
      </w:r>
      <w:r>
        <w:rPr>
          <w:rFonts w:ascii="Century Gothic" w:hAnsi="Century Gothic" w:cs="CenturyGothic"/>
          <w:sz w:val="24"/>
          <w:szCs w:val="24"/>
        </w:rPr>
        <w:tab/>
      </w:r>
      <w:r>
        <w:rPr>
          <w:rFonts w:ascii="Century Gothic" w:hAnsi="Century Gothic" w:cs="CenturyGothic"/>
          <w:sz w:val="24"/>
          <w:szCs w:val="24"/>
        </w:rPr>
        <w:tab/>
      </w:r>
      <w:r>
        <w:rPr>
          <w:rFonts w:ascii="Century Gothic" w:hAnsi="Century Gothic" w:cs="CenturyGothic"/>
          <w:sz w:val="24"/>
          <w:szCs w:val="24"/>
        </w:rPr>
        <w:tab/>
      </w:r>
      <w:r>
        <w:rPr>
          <w:rFonts w:ascii="Century Gothic" w:hAnsi="Century Gothic" w:cs="CenturyGothic"/>
          <w:sz w:val="24"/>
          <w:szCs w:val="24"/>
        </w:rPr>
        <w:tab/>
        <w:t>Euro 1.75</w:t>
      </w:r>
      <w:r w:rsidR="00FD13E3" w:rsidRPr="00542BFA">
        <w:rPr>
          <w:rFonts w:ascii="Century Gothic" w:hAnsi="Century Gothic" w:cs="CenturyGothic"/>
          <w:sz w:val="24"/>
          <w:szCs w:val="24"/>
        </w:rPr>
        <w:t>0,00</w:t>
      </w:r>
    </w:p>
    <w:p w:rsidR="00FD13E3" w:rsidRPr="00542BFA" w:rsidRDefault="00FD13E3" w:rsidP="00542BFA">
      <w:pPr>
        <w:autoSpaceDE w:val="0"/>
        <w:autoSpaceDN w:val="0"/>
        <w:adjustRightInd w:val="0"/>
        <w:jc w:val="both"/>
        <w:rPr>
          <w:rFonts w:ascii="Century Gothic" w:hAnsi="Century Gothic" w:cs="CenturyGothic"/>
          <w:sz w:val="24"/>
          <w:szCs w:val="24"/>
        </w:rPr>
      </w:pPr>
      <w:r w:rsidRPr="00542BFA">
        <w:rPr>
          <w:rFonts w:ascii="Century Gothic" w:hAnsi="Century Gothic" w:cs="CenturyGothic"/>
          <w:sz w:val="24"/>
          <w:szCs w:val="24"/>
        </w:rPr>
        <w:t>______________________________________________________________________________________</w:t>
      </w:r>
      <w:r>
        <w:rPr>
          <w:rFonts w:ascii="Century Gothic" w:hAnsi="Century Gothic" w:cs="CenturyGothic"/>
          <w:sz w:val="24"/>
          <w:szCs w:val="24"/>
        </w:rPr>
        <w:t>______</w:t>
      </w:r>
    </w:p>
    <w:p w:rsidR="00FD13E3" w:rsidRDefault="00FD13E3" w:rsidP="00542BFA">
      <w:pPr>
        <w:autoSpaceDE w:val="0"/>
        <w:autoSpaceDN w:val="0"/>
        <w:adjustRightInd w:val="0"/>
        <w:jc w:val="both"/>
        <w:rPr>
          <w:rFonts w:ascii="Century Gothic" w:hAnsi="Century Gothic" w:cs="CenturyGothic"/>
          <w:sz w:val="24"/>
          <w:szCs w:val="24"/>
        </w:rPr>
      </w:pPr>
    </w:p>
    <w:p w:rsidR="00FD13E3" w:rsidRDefault="00FD13E3" w:rsidP="00542BFA">
      <w:pPr>
        <w:autoSpaceDE w:val="0"/>
        <w:autoSpaceDN w:val="0"/>
        <w:adjustRightInd w:val="0"/>
        <w:jc w:val="both"/>
        <w:rPr>
          <w:rFonts w:ascii="Century Gothic" w:hAnsi="Century Gothic" w:cs="CenturyGothic"/>
          <w:sz w:val="22"/>
          <w:szCs w:val="22"/>
        </w:rPr>
      </w:pPr>
      <w:r w:rsidRPr="00542BFA">
        <w:rPr>
          <w:rFonts w:ascii="Century Gothic" w:hAnsi="Century Gothic" w:cs="CenturyGothic"/>
          <w:sz w:val="22"/>
          <w:szCs w:val="22"/>
        </w:rPr>
        <w:t>New children entering the school must pay the first school term fee instalment together with the enrolment fee. Enrolment fee and the first school term fee are not refundable</w:t>
      </w:r>
      <w:r w:rsidR="00E92E21">
        <w:rPr>
          <w:rFonts w:ascii="Century Gothic" w:hAnsi="Century Gothic" w:cs="CenturyGothic"/>
          <w:sz w:val="22"/>
          <w:szCs w:val="22"/>
        </w:rPr>
        <w:t xml:space="preserve">. </w:t>
      </w:r>
    </w:p>
    <w:p w:rsidR="00FD13E3" w:rsidRDefault="00FD13E3" w:rsidP="00542BFA">
      <w:pPr>
        <w:autoSpaceDE w:val="0"/>
        <w:autoSpaceDN w:val="0"/>
        <w:adjustRightInd w:val="0"/>
        <w:jc w:val="both"/>
        <w:rPr>
          <w:rFonts w:ascii="Century Gothic" w:hAnsi="Century Gothic" w:cs="CenturyGothic"/>
          <w:sz w:val="22"/>
          <w:szCs w:val="22"/>
        </w:rPr>
      </w:pPr>
    </w:p>
    <w:p w:rsidR="00FD13E3" w:rsidRPr="00542BFA" w:rsidRDefault="00FD13E3" w:rsidP="00542BFA">
      <w:pPr>
        <w:autoSpaceDE w:val="0"/>
        <w:autoSpaceDN w:val="0"/>
        <w:adjustRightInd w:val="0"/>
        <w:jc w:val="both"/>
        <w:rPr>
          <w:rFonts w:ascii="Century Gothic" w:hAnsi="Century Gothic" w:cs="CenturyGothic"/>
          <w:sz w:val="22"/>
          <w:szCs w:val="22"/>
        </w:rPr>
      </w:pPr>
      <w:r w:rsidRPr="00542BFA">
        <w:rPr>
          <w:rFonts w:ascii="Century Gothic" w:hAnsi="Century Gothic" w:cs="CenturyGothic"/>
          <w:sz w:val="22"/>
          <w:szCs w:val="22"/>
        </w:rPr>
        <w:t>A discount of 50% for 3rd child is available on transport fees for the Both Ways service.</w:t>
      </w:r>
    </w:p>
    <w:p w:rsidR="00FD13E3" w:rsidRPr="00542BFA" w:rsidRDefault="00FD13E3" w:rsidP="00542BFA">
      <w:pPr>
        <w:autoSpaceDE w:val="0"/>
        <w:autoSpaceDN w:val="0"/>
        <w:adjustRightInd w:val="0"/>
        <w:jc w:val="both"/>
        <w:rPr>
          <w:rFonts w:ascii="Century Gothic" w:hAnsi="Century Gothic" w:cs="CenturyGothic"/>
          <w:sz w:val="22"/>
          <w:szCs w:val="22"/>
        </w:rPr>
      </w:pPr>
    </w:p>
    <w:p w:rsidR="00FD13E3" w:rsidRPr="00542BFA" w:rsidRDefault="00FD13E3" w:rsidP="00542BFA">
      <w:pPr>
        <w:autoSpaceDE w:val="0"/>
        <w:autoSpaceDN w:val="0"/>
        <w:adjustRightInd w:val="0"/>
        <w:jc w:val="both"/>
        <w:rPr>
          <w:rFonts w:ascii="Century Gothic" w:hAnsi="Century Gothic" w:cs="CenturyGothic"/>
          <w:sz w:val="22"/>
          <w:szCs w:val="22"/>
        </w:rPr>
      </w:pPr>
      <w:r w:rsidRPr="00542BFA">
        <w:rPr>
          <w:rFonts w:ascii="Century Gothic" w:hAnsi="Century Gothic" w:cs="CenturyGothic"/>
          <w:sz w:val="22"/>
          <w:szCs w:val="22"/>
        </w:rPr>
        <w:t>A discount is granted, on school fees only, of Euro 210,00 per annum to 2nd children and of Euro 495,00 per annum to 3rd and subsequent children.</w:t>
      </w:r>
    </w:p>
    <w:p w:rsidR="00FD13E3" w:rsidRPr="00542BFA" w:rsidRDefault="00FD13E3" w:rsidP="00542BFA">
      <w:pPr>
        <w:autoSpaceDE w:val="0"/>
        <w:autoSpaceDN w:val="0"/>
        <w:adjustRightInd w:val="0"/>
        <w:jc w:val="both"/>
        <w:rPr>
          <w:rFonts w:ascii="Century Gothic" w:hAnsi="Century Gothic" w:cs="CenturyGothic"/>
          <w:sz w:val="22"/>
          <w:szCs w:val="22"/>
        </w:rPr>
      </w:pPr>
    </w:p>
    <w:p w:rsidR="00FD13E3" w:rsidRDefault="00FD13E3" w:rsidP="00542BFA">
      <w:pPr>
        <w:autoSpaceDE w:val="0"/>
        <w:autoSpaceDN w:val="0"/>
        <w:adjustRightInd w:val="0"/>
        <w:jc w:val="both"/>
        <w:rPr>
          <w:rFonts w:ascii="Century Gothic" w:hAnsi="Century Gothic" w:cs="CenturyGothic"/>
          <w:sz w:val="22"/>
          <w:szCs w:val="22"/>
        </w:rPr>
      </w:pPr>
      <w:r w:rsidRPr="00542BFA">
        <w:rPr>
          <w:rFonts w:ascii="Century Gothic" w:hAnsi="Century Gothic" w:cs="CenturyGothic"/>
          <w:sz w:val="22"/>
          <w:szCs w:val="22"/>
        </w:rPr>
        <w:t xml:space="preserve">Fees are payable in 3 equal instalments on the first school day of the month of September, December and April. Those who wish to pay by bank transfer may ask the school for the bank details. </w:t>
      </w:r>
    </w:p>
    <w:p w:rsidR="00FD13E3" w:rsidRDefault="00FD13E3" w:rsidP="00542BFA">
      <w:pPr>
        <w:autoSpaceDE w:val="0"/>
        <w:autoSpaceDN w:val="0"/>
        <w:adjustRightInd w:val="0"/>
        <w:jc w:val="both"/>
        <w:rPr>
          <w:rFonts w:ascii="Century Gothic" w:hAnsi="Century Gothic" w:cs="CenturyGothic"/>
          <w:sz w:val="22"/>
          <w:szCs w:val="22"/>
        </w:rPr>
      </w:pPr>
    </w:p>
    <w:p w:rsidR="00FD13E3" w:rsidRPr="00542BFA" w:rsidRDefault="00E92E21" w:rsidP="00542BFA">
      <w:pPr>
        <w:autoSpaceDE w:val="0"/>
        <w:autoSpaceDN w:val="0"/>
        <w:adjustRightInd w:val="0"/>
        <w:jc w:val="both"/>
        <w:rPr>
          <w:rFonts w:ascii="Century Gothic" w:hAnsi="Century Gothic" w:cs="CenturyGothic"/>
          <w:sz w:val="22"/>
          <w:szCs w:val="22"/>
        </w:rPr>
      </w:pPr>
      <w:r>
        <w:rPr>
          <w:rFonts w:ascii="Century Gothic" w:hAnsi="Century Gothic" w:cs="CenturyGothic"/>
          <w:sz w:val="22"/>
          <w:szCs w:val="22"/>
        </w:rPr>
        <w:t>Any balance overdue by more than</w:t>
      </w:r>
      <w:r w:rsidR="00FD13E3" w:rsidRPr="00542BFA">
        <w:rPr>
          <w:rFonts w:ascii="Century Gothic" w:hAnsi="Century Gothic" w:cs="CenturyGothic"/>
          <w:sz w:val="22"/>
          <w:szCs w:val="22"/>
        </w:rPr>
        <w:t xml:space="preserve"> 15 days from the date of the statement of account will be assessed a penalty charge of 1% per month. If a student’s fees remain unpaid 30 days after the statement has been sent, the school reserves itself the right to suspend the student until full payment is made.</w:t>
      </w:r>
    </w:p>
    <w:p w:rsidR="00FD13E3" w:rsidRDefault="00FD13E3" w:rsidP="00542BFA">
      <w:pPr>
        <w:autoSpaceDE w:val="0"/>
        <w:autoSpaceDN w:val="0"/>
        <w:adjustRightInd w:val="0"/>
        <w:jc w:val="both"/>
        <w:rPr>
          <w:rFonts w:ascii="Century Gothic" w:hAnsi="Century Gothic" w:cs="CenturyGothic"/>
          <w:sz w:val="22"/>
          <w:szCs w:val="22"/>
        </w:rPr>
      </w:pPr>
    </w:p>
    <w:p w:rsidR="00FD13E3" w:rsidRDefault="00FD13E3" w:rsidP="00542BFA">
      <w:pPr>
        <w:autoSpaceDE w:val="0"/>
        <w:autoSpaceDN w:val="0"/>
        <w:adjustRightInd w:val="0"/>
        <w:jc w:val="both"/>
        <w:rPr>
          <w:rFonts w:ascii="Century Gothic" w:hAnsi="Century Gothic" w:cs="CenturyGothic"/>
          <w:sz w:val="22"/>
          <w:szCs w:val="22"/>
        </w:rPr>
      </w:pPr>
      <w:r w:rsidRPr="00542BFA">
        <w:rPr>
          <w:rFonts w:ascii="Century Gothic" w:hAnsi="Century Gothic" w:cs="CenturyGothic"/>
          <w:sz w:val="22"/>
          <w:szCs w:val="22"/>
        </w:rPr>
        <w:t xml:space="preserve">The enrolment and school fees must be paid net of any banking, transfer or other commissions and </w:t>
      </w:r>
    </w:p>
    <w:p w:rsidR="00FD13E3" w:rsidRPr="00542BFA" w:rsidRDefault="00FD13E3" w:rsidP="00542BFA">
      <w:pPr>
        <w:autoSpaceDE w:val="0"/>
        <w:autoSpaceDN w:val="0"/>
        <w:adjustRightInd w:val="0"/>
        <w:jc w:val="both"/>
        <w:rPr>
          <w:rFonts w:ascii="Century Gothic" w:hAnsi="Century Gothic" w:cs="CenturyGothic"/>
          <w:sz w:val="22"/>
          <w:szCs w:val="22"/>
        </w:rPr>
      </w:pPr>
      <w:r w:rsidRPr="00542BFA">
        <w:rPr>
          <w:rFonts w:ascii="Century Gothic" w:hAnsi="Century Gothic" w:cs="CenturyGothic"/>
          <w:sz w:val="22"/>
          <w:szCs w:val="22"/>
        </w:rPr>
        <w:t>charges.</w:t>
      </w:r>
    </w:p>
    <w:p w:rsidR="00E92E21" w:rsidRDefault="00E92E21" w:rsidP="00542BFA">
      <w:pPr>
        <w:autoSpaceDE w:val="0"/>
        <w:autoSpaceDN w:val="0"/>
        <w:adjustRightInd w:val="0"/>
        <w:jc w:val="both"/>
        <w:rPr>
          <w:rFonts w:ascii="Century Gothic" w:hAnsi="Century Gothic"/>
          <w:sz w:val="22"/>
          <w:szCs w:val="22"/>
        </w:rPr>
      </w:pPr>
    </w:p>
    <w:p w:rsidR="00FD13E3" w:rsidRPr="00E92E21" w:rsidRDefault="00D35031" w:rsidP="00542BFA">
      <w:pPr>
        <w:autoSpaceDE w:val="0"/>
        <w:autoSpaceDN w:val="0"/>
        <w:adjustRightInd w:val="0"/>
        <w:jc w:val="both"/>
        <w:rPr>
          <w:rFonts w:ascii="Century Gothic" w:hAnsi="Century Gothic"/>
          <w:sz w:val="22"/>
          <w:szCs w:val="22"/>
        </w:rPr>
      </w:pPr>
      <w:r>
        <w:rPr>
          <w:rFonts w:ascii="Century Gothic" w:hAnsi="Century Gothic"/>
          <w:sz w:val="22"/>
          <w:szCs w:val="22"/>
        </w:rPr>
        <w:t xml:space="preserve">The </w:t>
      </w:r>
      <w:r w:rsidR="00FD13E3" w:rsidRPr="00542BFA">
        <w:rPr>
          <w:rFonts w:ascii="Century Gothic" w:hAnsi="Century Gothic"/>
          <w:sz w:val="22"/>
          <w:szCs w:val="22"/>
        </w:rPr>
        <w:t>re-regis</w:t>
      </w:r>
      <w:r>
        <w:rPr>
          <w:rFonts w:ascii="Century Gothic" w:hAnsi="Century Gothic"/>
          <w:sz w:val="22"/>
          <w:szCs w:val="22"/>
        </w:rPr>
        <w:t xml:space="preserve">tration fee is of euro 450,00 for the following academic year. The re-registration fee </w:t>
      </w:r>
      <w:r w:rsidR="00FD13E3" w:rsidRPr="00542BFA">
        <w:rPr>
          <w:rFonts w:ascii="Century Gothic" w:hAnsi="Century Gothic"/>
          <w:sz w:val="22"/>
          <w:szCs w:val="22"/>
        </w:rPr>
        <w:t xml:space="preserve">will be deducted from the first term’s fees only if paid </w:t>
      </w:r>
      <w:r w:rsidR="00FD13E3" w:rsidRPr="00E647B9">
        <w:rPr>
          <w:rFonts w:ascii="Century Gothic" w:hAnsi="Century Gothic"/>
          <w:sz w:val="22"/>
          <w:szCs w:val="22"/>
        </w:rPr>
        <w:t xml:space="preserve">before </w:t>
      </w:r>
      <w:r w:rsidR="00E647B9" w:rsidRPr="00E647B9">
        <w:rPr>
          <w:rFonts w:ascii="Century Gothic" w:hAnsi="Century Gothic" w:cs="CenturyGothic,Bold"/>
          <w:bCs/>
          <w:sz w:val="22"/>
          <w:szCs w:val="22"/>
        </w:rPr>
        <w:t>the given deadline</w:t>
      </w:r>
      <w:r w:rsidR="00FD13E3" w:rsidRPr="00542BFA">
        <w:rPr>
          <w:rFonts w:ascii="Century Gothic" w:hAnsi="Century Gothic" w:cs="CenturyGothic,Bold"/>
          <w:b/>
          <w:bCs/>
          <w:sz w:val="22"/>
          <w:szCs w:val="22"/>
        </w:rPr>
        <w:t xml:space="preserve"> </w:t>
      </w:r>
      <w:r w:rsidR="00FD13E3" w:rsidRPr="00542BFA">
        <w:rPr>
          <w:rFonts w:ascii="Century Gothic" w:hAnsi="Century Gothic"/>
          <w:sz w:val="22"/>
          <w:szCs w:val="22"/>
        </w:rPr>
        <w:t>and if all yearly fees have been settled by the end of May.</w:t>
      </w:r>
    </w:p>
    <w:sectPr w:rsidR="00FD13E3" w:rsidRPr="00E92E21" w:rsidSect="00542BFA">
      <w:headerReference w:type="even" r:id="rId7"/>
      <w:headerReference w:type="default" r:id="rId8"/>
      <w:footerReference w:type="even" r:id="rId9"/>
      <w:footerReference w:type="default" r:id="rId10"/>
      <w:headerReference w:type="first" r:id="rId11"/>
      <w:footerReference w:type="first" r:id="rId12"/>
      <w:pgSz w:w="11906" w:h="16838"/>
      <w:pgMar w:top="680" w:right="424" w:bottom="426" w:left="426"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1C3E" w:rsidRDefault="00711C3E">
      <w:r>
        <w:separator/>
      </w:r>
    </w:p>
  </w:endnote>
  <w:endnote w:type="continuationSeparator" w:id="0">
    <w:p w:rsidR="00711C3E" w:rsidRDefault="00711C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enturyGothic,Bold">
    <w:panose1 w:val="00000000000000000000"/>
    <w:charset w:val="00"/>
    <w:family w:val="auto"/>
    <w:notTrueType/>
    <w:pitch w:val="default"/>
    <w:sig w:usb0="00000003" w:usb1="00000000" w:usb2="00000000" w:usb3="00000000" w:csb0="00000001" w:csb1="00000000"/>
  </w:font>
  <w:font w:name="CenturyGothic">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1C3E" w:rsidRDefault="00711C3E">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1C3E" w:rsidRPr="007046C9" w:rsidRDefault="00711C3E">
    <w:pPr>
      <w:pStyle w:val="Pidipagina"/>
      <w:jc w:val="center"/>
      <w:rPr>
        <w:b/>
        <w:bCs/>
        <w:sz w:val="22"/>
      </w:rPr>
    </w:pPr>
    <w:r w:rsidRPr="007046C9">
      <w:rPr>
        <w:b/>
        <w:bCs/>
        <w:sz w:val="22"/>
      </w:rPr>
      <w:t>Britannia International School S.R.L.</w:t>
    </w:r>
  </w:p>
  <w:p w:rsidR="00711C3E" w:rsidRDefault="00711C3E">
    <w:pPr>
      <w:pStyle w:val="Pidipagina"/>
      <w:jc w:val="center"/>
      <w:rPr>
        <w:b/>
        <w:bCs/>
        <w:sz w:val="22"/>
        <w:lang w:val="it-IT"/>
      </w:rPr>
    </w:pPr>
    <w:r>
      <w:rPr>
        <w:b/>
        <w:bCs/>
        <w:sz w:val="22"/>
        <w:lang w:val="it-IT"/>
      </w:rPr>
      <w:t>00134 Roma  -  Via Ernesto Parisi n. 11  -  tel. +39 0671354252</w:t>
    </w:r>
  </w:p>
  <w:p w:rsidR="00711C3E" w:rsidRDefault="00711C3E">
    <w:pPr>
      <w:pStyle w:val="Pidipagina"/>
      <w:jc w:val="center"/>
      <w:rPr>
        <w:b/>
        <w:bCs/>
        <w:sz w:val="22"/>
        <w:lang w:val="it-IT"/>
      </w:rPr>
    </w:pPr>
    <w:r>
      <w:rPr>
        <w:b/>
        <w:bCs/>
        <w:sz w:val="22"/>
        <w:lang w:val="it-IT"/>
      </w:rPr>
      <w:t>britanniainternational@hotmail.com</w:t>
    </w:r>
  </w:p>
  <w:p w:rsidR="00711C3E" w:rsidRDefault="00711C3E">
    <w:pPr>
      <w:pStyle w:val="Pidipagina"/>
      <w:jc w:val="center"/>
      <w:rPr>
        <w:sz w:val="18"/>
        <w:lang w:val="it-IT"/>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1C3E" w:rsidRDefault="00711C3E">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1C3E" w:rsidRDefault="00711C3E">
      <w:r>
        <w:separator/>
      </w:r>
    </w:p>
  </w:footnote>
  <w:footnote w:type="continuationSeparator" w:id="0">
    <w:p w:rsidR="00711C3E" w:rsidRDefault="00711C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1C3E" w:rsidRDefault="00711C3E">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1C3E" w:rsidRDefault="00711C3E">
    <w:pPr>
      <w:pStyle w:val="Intestazione"/>
      <w:jc w:val="center"/>
    </w:pPr>
    <w:r>
      <w:rPr>
        <w:noProof/>
        <w:lang w:val="it-IT"/>
      </w:rPr>
      <w:drawing>
        <wp:inline distT="0" distB="0" distL="0" distR="0">
          <wp:extent cx="2273300" cy="1231900"/>
          <wp:effectExtent l="1905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srcRect/>
                  <a:stretch>
                    <a:fillRect/>
                  </a:stretch>
                </pic:blipFill>
                <pic:spPr bwMode="auto">
                  <a:xfrm>
                    <a:off x="0" y="0"/>
                    <a:ext cx="2273300" cy="1231900"/>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1C3E" w:rsidRDefault="00711C3E">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81DAA"/>
    <w:multiLevelType w:val="hybridMultilevel"/>
    <w:tmpl w:val="5FB4FDAA"/>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nsid w:val="0D7610E5"/>
    <w:multiLevelType w:val="hybridMultilevel"/>
    <w:tmpl w:val="50C27882"/>
    <w:lvl w:ilvl="0" w:tplc="04100001">
      <w:numFmt w:val="bullet"/>
      <w:lvlText w:val=""/>
      <w:lvlJc w:val="left"/>
      <w:pPr>
        <w:ind w:left="720" w:hanging="360"/>
      </w:pPr>
      <w:rPr>
        <w:rFonts w:ascii="Symbol" w:eastAsia="Times New Roman"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401B7EA5"/>
    <w:multiLevelType w:val="hybridMultilevel"/>
    <w:tmpl w:val="A66046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4B0B2EE5"/>
    <w:multiLevelType w:val="hybridMultilevel"/>
    <w:tmpl w:val="6F34B6F4"/>
    <w:lvl w:ilvl="0" w:tplc="04100001">
      <w:start w:val="1"/>
      <w:numFmt w:val="bullet"/>
      <w:lvlText w:val=""/>
      <w:lvlJc w:val="left"/>
      <w:pPr>
        <w:ind w:left="1470" w:hanging="360"/>
      </w:pPr>
      <w:rPr>
        <w:rFonts w:ascii="Symbol" w:hAnsi="Symbol" w:hint="default"/>
      </w:rPr>
    </w:lvl>
    <w:lvl w:ilvl="1" w:tplc="04100003" w:tentative="1">
      <w:start w:val="1"/>
      <w:numFmt w:val="bullet"/>
      <w:lvlText w:val="o"/>
      <w:lvlJc w:val="left"/>
      <w:pPr>
        <w:ind w:left="2190" w:hanging="360"/>
      </w:pPr>
      <w:rPr>
        <w:rFonts w:ascii="Courier New" w:hAnsi="Courier New" w:hint="default"/>
      </w:rPr>
    </w:lvl>
    <w:lvl w:ilvl="2" w:tplc="04100005" w:tentative="1">
      <w:start w:val="1"/>
      <w:numFmt w:val="bullet"/>
      <w:lvlText w:val=""/>
      <w:lvlJc w:val="left"/>
      <w:pPr>
        <w:ind w:left="2910" w:hanging="360"/>
      </w:pPr>
      <w:rPr>
        <w:rFonts w:ascii="Wingdings" w:hAnsi="Wingdings" w:hint="default"/>
      </w:rPr>
    </w:lvl>
    <w:lvl w:ilvl="3" w:tplc="04100001" w:tentative="1">
      <w:start w:val="1"/>
      <w:numFmt w:val="bullet"/>
      <w:lvlText w:val=""/>
      <w:lvlJc w:val="left"/>
      <w:pPr>
        <w:ind w:left="3630" w:hanging="360"/>
      </w:pPr>
      <w:rPr>
        <w:rFonts w:ascii="Symbol" w:hAnsi="Symbol" w:hint="default"/>
      </w:rPr>
    </w:lvl>
    <w:lvl w:ilvl="4" w:tplc="04100003" w:tentative="1">
      <w:start w:val="1"/>
      <w:numFmt w:val="bullet"/>
      <w:lvlText w:val="o"/>
      <w:lvlJc w:val="left"/>
      <w:pPr>
        <w:ind w:left="4350" w:hanging="360"/>
      </w:pPr>
      <w:rPr>
        <w:rFonts w:ascii="Courier New" w:hAnsi="Courier New" w:hint="default"/>
      </w:rPr>
    </w:lvl>
    <w:lvl w:ilvl="5" w:tplc="04100005" w:tentative="1">
      <w:start w:val="1"/>
      <w:numFmt w:val="bullet"/>
      <w:lvlText w:val=""/>
      <w:lvlJc w:val="left"/>
      <w:pPr>
        <w:ind w:left="5070" w:hanging="360"/>
      </w:pPr>
      <w:rPr>
        <w:rFonts w:ascii="Wingdings" w:hAnsi="Wingdings" w:hint="default"/>
      </w:rPr>
    </w:lvl>
    <w:lvl w:ilvl="6" w:tplc="04100001" w:tentative="1">
      <w:start w:val="1"/>
      <w:numFmt w:val="bullet"/>
      <w:lvlText w:val=""/>
      <w:lvlJc w:val="left"/>
      <w:pPr>
        <w:ind w:left="5790" w:hanging="360"/>
      </w:pPr>
      <w:rPr>
        <w:rFonts w:ascii="Symbol" w:hAnsi="Symbol" w:hint="default"/>
      </w:rPr>
    </w:lvl>
    <w:lvl w:ilvl="7" w:tplc="04100003" w:tentative="1">
      <w:start w:val="1"/>
      <w:numFmt w:val="bullet"/>
      <w:lvlText w:val="o"/>
      <w:lvlJc w:val="left"/>
      <w:pPr>
        <w:ind w:left="6510" w:hanging="360"/>
      </w:pPr>
      <w:rPr>
        <w:rFonts w:ascii="Courier New" w:hAnsi="Courier New" w:hint="default"/>
      </w:rPr>
    </w:lvl>
    <w:lvl w:ilvl="8" w:tplc="04100005" w:tentative="1">
      <w:start w:val="1"/>
      <w:numFmt w:val="bullet"/>
      <w:lvlText w:val=""/>
      <w:lvlJc w:val="left"/>
      <w:pPr>
        <w:ind w:left="7230" w:hanging="360"/>
      </w:pPr>
      <w:rPr>
        <w:rFonts w:ascii="Wingdings" w:hAnsi="Wingdings" w:hint="default"/>
      </w:rPr>
    </w:lvl>
  </w:abstractNum>
  <w:abstractNum w:abstractNumId="4">
    <w:nsid w:val="603654FE"/>
    <w:multiLevelType w:val="hybridMultilevel"/>
    <w:tmpl w:val="A48E4BE0"/>
    <w:lvl w:ilvl="0" w:tplc="47D4F7CA">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61D97C92"/>
    <w:multiLevelType w:val="hybridMultilevel"/>
    <w:tmpl w:val="8EFAA1C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3"/>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stylePaneFormatFilter w:val="3F01"/>
  <w:defaultTabStop w:val="720"/>
  <w:hyphenationZone w:val="283"/>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endnote w:id="-1"/>
    <w:endnote w:id="0"/>
  </w:endnotePr>
  <w:compat/>
  <w:rsids>
    <w:rsidRoot w:val="00A663B7"/>
    <w:rsid w:val="00002DFB"/>
    <w:rsid w:val="000071D6"/>
    <w:rsid w:val="00021067"/>
    <w:rsid w:val="0003780E"/>
    <w:rsid w:val="00047620"/>
    <w:rsid w:val="00066054"/>
    <w:rsid w:val="0009719E"/>
    <w:rsid w:val="000A40FA"/>
    <w:rsid w:val="000D5ADF"/>
    <w:rsid w:val="000F1104"/>
    <w:rsid w:val="000F1A40"/>
    <w:rsid w:val="0011227B"/>
    <w:rsid w:val="001308F4"/>
    <w:rsid w:val="001456BA"/>
    <w:rsid w:val="001A2462"/>
    <w:rsid w:val="001C0D3B"/>
    <w:rsid w:val="001E1B1B"/>
    <w:rsid w:val="00284223"/>
    <w:rsid w:val="003313B5"/>
    <w:rsid w:val="00350EEC"/>
    <w:rsid w:val="00366FEA"/>
    <w:rsid w:val="00393744"/>
    <w:rsid w:val="0039752F"/>
    <w:rsid w:val="003F2F2C"/>
    <w:rsid w:val="00447ECF"/>
    <w:rsid w:val="004533B7"/>
    <w:rsid w:val="004569E0"/>
    <w:rsid w:val="00463C49"/>
    <w:rsid w:val="00490AB7"/>
    <w:rsid w:val="004C5C78"/>
    <w:rsid w:val="00507F98"/>
    <w:rsid w:val="00542BFA"/>
    <w:rsid w:val="00547516"/>
    <w:rsid w:val="005721E1"/>
    <w:rsid w:val="005A0D8C"/>
    <w:rsid w:val="005C4254"/>
    <w:rsid w:val="005D1B92"/>
    <w:rsid w:val="00600C6E"/>
    <w:rsid w:val="00611DC4"/>
    <w:rsid w:val="006319D0"/>
    <w:rsid w:val="00653BAB"/>
    <w:rsid w:val="006A037C"/>
    <w:rsid w:val="006A3E06"/>
    <w:rsid w:val="007046C9"/>
    <w:rsid w:val="00711C3E"/>
    <w:rsid w:val="00732D60"/>
    <w:rsid w:val="00771A2A"/>
    <w:rsid w:val="007C2F53"/>
    <w:rsid w:val="007F651F"/>
    <w:rsid w:val="00817F5D"/>
    <w:rsid w:val="00843630"/>
    <w:rsid w:val="0087196E"/>
    <w:rsid w:val="008913FA"/>
    <w:rsid w:val="008A5407"/>
    <w:rsid w:val="008D52BD"/>
    <w:rsid w:val="008F5528"/>
    <w:rsid w:val="00903998"/>
    <w:rsid w:val="00905C19"/>
    <w:rsid w:val="00907BDD"/>
    <w:rsid w:val="009121F9"/>
    <w:rsid w:val="00926966"/>
    <w:rsid w:val="00932707"/>
    <w:rsid w:val="00942056"/>
    <w:rsid w:val="0095113E"/>
    <w:rsid w:val="009565CD"/>
    <w:rsid w:val="00976ECC"/>
    <w:rsid w:val="009B04CC"/>
    <w:rsid w:val="009B3405"/>
    <w:rsid w:val="009D2C2C"/>
    <w:rsid w:val="009F0767"/>
    <w:rsid w:val="00A22274"/>
    <w:rsid w:val="00A335B0"/>
    <w:rsid w:val="00A663B7"/>
    <w:rsid w:val="00A83892"/>
    <w:rsid w:val="00AB658D"/>
    <w:rsid w:val="00B9233D"/>
    <w:rsid w:val="00BB7B37"/>
    <w:rsid w:val="00BE7653"/>
    <w:rsid w:val="00BF11F8"/>
    <w:rsid w:val="00C40019"/>
    <w:rsid w:val="00C75510"/>
    <w:rsid w:val="00C81742"/>
    <w:rsid w:val="00C92158"/>
    <w:rsid w:val="00CD01D7"/>
    <w:rsid w:val="00CE3E3D"/>
    <w:rsid w:val="00D35031"/>
    <w:rsid w:val="00DB00C1"/>
    <w:rsid w:val="00E07E2B"/>
    <w:rsid w:val="00E647B9"/>
    <w:rsid w:val="00E92E21"/>
    <w:rsid w:val="00E953A2"/>
    <w:rsid w:val="00EC0667"/>
    <w:rsid w:val="00F31258"/>
    <w:rsid w:val="00F35ADC"/>
    <w:rsid w:val="00F535DA"/>
    <w:rsid w:val="00F9032C"/>
    <w:rsid w:val="00FD13E3"/>
    <w:rsid w:val="00FD767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565CD"/>
    <w:rPr>
      <w:sz w:val="20"/>
      <w:szCs w:val="20"/>
      <w:lang w:val="en-GB"/>
    </w:rPr>
  </w:style>
  <w:style w:type="paragraph" w:styleId="Titolo1">
    <w:name w:val="heading 1"/>
    <w:basedOn w:val="Normale"/>
    <w:next w:val="Normale"/>
    <w:link w:val="Titolo1Carattere"/>
    <w:uiPriority w:val="99"/>
    <w:qFormat/>
    <w:rsid w:val="00F535DA"/>
    <w:pPr>
      <w:keepNext/>
      <w:outlineLvl w:val="0"/>
    </w:pPr>
    <w:rPr>
      <w:rFonts w:ascii="Tahoma" w:hAnsi="Tahoma" w:cs="Tahoma"/>
      <w:sz w:val="28"/>
      <w:szCs w:val="22"/>
    </w:rPr>
  </w:style>
  <w:style w:type="paragraph" w:styleId="Titolo2">
    <w:name w:val="heading 2"/>
    <w:basedOn w:val="Normale"/>
    <w:next w:val="Normale"/>
    <w:link w:val="Titolo2Carattere"/>
    <w:uiPriority w:val="99"/>
    <w:qFormat/>
    <w:rsid w:val="00F535DA"/>
    <w:pPr>
      <w:keepNext/>
      <w:outlineLvl w:val="1"/>
    </w:pPr>
    <w:rPr>
      <w:rFonts w:ascii="Tahoma" w:hAnsi="Tahoma" w:cs="Tahoma"/>
      <w:b/>
      <w:bCs/>
      <w:sz w:val="24"/>
      <w:szCs w:val="22"/>
      <w:u w:val="single"/>
    </w:rPr>
  </w:style>
  <w:style w:type="paragraph" w:styleId="Titolo3">
    <w:name w:val="heading 3"/>
    <w:basedOn w:val="Normale"/>
    <w:next w:val="Normale"/>
    <w:link w:val="Titolo3Carattere"/>
    <w:uiPriority w:val="99"/>
    <w:qFormat/>
    <w:rsid w:val="00F535DA"/>
    <w:pPr>
      <w:keepNext/>
      <w:spacing w:before="240" w:after="60"/>
      <w:outlineLvl w:val="2"/>
    </w:pPr>
    <w:rPr>
      <w:rFonts w:ascii="Arial" w:hAnsi="Arial" w:cs="Arial"/>
      <w:b/>
      <w:bCs/>
      <w:sz w:val="26"/>
      <w:szCs w:val="26"/>
    </w:rPr>
  </w:style>
  <w:style w:type="paragraph" w:styleId="Titolo4">
    <w:name w:val="heading 4"/>
    <w:basedOn w:val="Normale"/>
    <w:next w:val="Normale"/>
    <w:link w:val="Titolo4Carattere"/>
    <w:uiPriority w:val="99"/>
    <w:qFormat/>
    <w:rsid w:val="00F535DA"/>
    <w:pPr>
      <w:keepNext/>
      <w:spacing w:before="240" w:after="60"/>
      <w:outlineLvl w:val="3"/>
    </w:pPr>
    <w:rPr>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F535DA"/>
    <w:rPr>
      <w:rFonts w:ascii="Tahoma" w:hAnsi="Tahoma" w:cs="Tahoma"/>
      <w:sz w:val="22"/>
      <w:szCs w:val="22"/>
      <w:lang w:val="en-GB" w:eastAsia="it-IT" w:bidi="ar-SA"/>
    </w:rPr>
  </w:style>
  <w:style w:type="character" w:customStyle="1" w:styleId="Titolo2Carattere">
    <w:name w:val="Titolo 2 Carattere"/>
    <w:basedOn w:val="Carpredefinitoparagrafo"/>
    <w:link w:val="Titolo2"/>
    <w:uiPriority w:val="99"/>
    <w:locked/>
    <w:rsid w:val="00F535DA"/>
    <w:rPr>
      <w:rFonts w:ascii="Tahoma" w:hAnsi="Tahoma" w:cs="Tahoma"/>
      <w:b/>
      <w:bCs/>
      <w:sz w:val="22"/>
      <w:szCs w:val="22"/>
      <w:u w:val="single"/>
      <w:lang w:val="en-GB" w:eastAsia="it-IT" w:bidi="ar-SA"/>
    </w:rPr>
  </w:style>
  <w:style w:type="character" w:customStyle="1" w:styleId="Titolo3Carattere">
    <w:name w:val="Titolo 3 Carattere"/>
    <w:basedOn w:val="Carpredefinitoparagrafo"/>
    <w:link w:val="Titolo3"/>
    <w:uiPriority w:val="99"/>
    <w:semiHidden/>
    <w:locked/>
    <w:rsid w:val="00771A2A"/>
    <w:rPr>
      <w:rFonts w:ascii="Cambria" w:hAnsi="Cambria" w:cs="Times New Roman"/>
      <w:b/>
      <w:bCs/>
      <w:sz w:val="26"/>
      <w:szCs w:val="26"/>
      <w:lang w:val="en-GB"/>
    </w:rPr>
  </w:style>
  <w:style w:type="character" w:customStyle="1" w:styleId="Titolo4Carattere">
    <w:name w:val="Titolo 4 Carattere"/>
    <w:basedOn w:val="Carpredefinitoparagrafo"/>
    <w:link w:val="Titolo4"/>
    <w:uiPriority w:val="99"/>
    <w:semiHidden/>
    <w:locked/>
    <w:rsid w:val="00771A2A"/>
    <w:rPr>
      <w:rFonts w:ascii="Calibri" w:hAnsi="Calibri" w:cs="Times New Roman"/>
      <w:b/>
      <w:bCs/>
      <w:sz w:val="28"/>
      <w:szCs w:val="28"/>
      <w:lang w:val="en-GB"/>
    </w:rPr>
  </w:style>
  <w:style w:type="paragraph" w:styleId="Intestazione">
    <w:name w:val="header"/>
    <w:basedOn w:val="Normale"/>
    <w:link w:val="IntestazioneCarattere"/>
    <w:uiPriority w:val="99"/>
    <w:rsid w:val="009565CD"/>
    <w:pPr>
      <w:tabs>
        <w:tab w:val="center" w:pos="4819"/>
        <w:tab w:val="right" w:pos="9638"/>
      </w:tabs>
    </w:pPr>
  </w:style>
  <w:style w:type="character" w:customStyle="1" w:styleId="IntestazioneCarattere">
    <w:name w:val="Intestazione Carattere"/>
    <w:basedOn w:val="Carpredefinitoparagrafo"/>
    <w:link w:val="Intestazione"/>
    <w:uiPriority w:val="99"/>
    <w:semiHidden/>
    <w:locked/>
    <w:rsid w:val="00771A2A"/>
    <w:rPr>
      <w:rFonts w:cs="Times New Roman"/>
      <w:sz w:val="20"/>
      <w:szCs w:val="20"/>
      <w:lang w:val="en-GB"/>
    </w:rPr>
  </w:style>
  <w:style w:type="paragraph" w:styleId="Pidipagina">
    <w:name w:val="footer"/>
    <w:basedOn w:val="Normale"/>
    <w:link w:val="PidipaginaCarattere"/>
    <w:uiPriority w:val="99"/>
    <w:rsid w:val="009565CD"/>
    <w:pPr>
      <w:tabs>
        <w:tab w:val="center" w:pos="4819"/>
        <w:tab w:val="right" w:pos="9638"/>
      </w:tabs>
    </w:pPr>
  </w:style>
  <w:style w:type="character" w:customStyle="1" w:styleId="PidipaginaCarattere">
    <w:name w:val="Piè di pagina Carattere"/>
    <w:basedOn w:val="Carpredefinitoparagrafo"/>
    <w:link w:val="Pidipagina"/>
    <w:uiPriority w:val="99"/>
    <w:semiHidden/>
    <w:locked/>
    <w:rsid w:val="00771A2A"/>
    <w:rPr>
      <w:rFonts w:cs="Times New Roman"/>
      <w:sz w:val="20"/>
      <w:szCs w:val="20"/>
      <w:lang w:val="en-GB"/>
    </w:rPr>
  </w:style>
  <w:style w:type="paragraph" w:styleId="Testofumetto">
    <w:name w:val="Balloon Text"/>
    <w:basedOn w:val="Normale"/>
    <w:link w:val="TestofumettoCarattere"/>
    <w:uiPriority w:val="99"/>
    <w:semiHidden/>
    <w:rsid w:val="005A0D8C"/>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771A2A"/>
    <w:rPr>
      <w:rFonts w:cs="Times New Roman"/>
      <w:sz w:val="2"/>
      <w:lang w:val="en-GB"/>
    </w:rPr>
  </w:style>
  <w:style w:type="paragraph" w:styleId="Corpodeltesto">
    <w:name w:val="Body Text"/>
    <w:basedOn w:val="Normale"/>
    <w:link w:val="CorpodeltestoCarattere"/>
    <w:uiPriority w:val="99"/>
    <w:semiHidden/>
    <w:rsid w:val="00F535DA"/>
    <w:rPr>
      <w:rFonts w:ascii="Tahoma" w:hAnsi="Tahoma"/>
      <w:sz w:val="28"/>
    </w:rPr>
  </w:style>
  <w:style w:type="character" w:customStyle="1" w:styleId="CorpodeltestoCarattere">
    <w:name w:val="Corpo del testo Carattere"/>
    <w:basedOn w:val="Carpredefinitoparagrafo"/>
    <w:link w:val="Corpodeltesto"/>
    <w:uiPriority w:val="99"/>
    <w:semiHidden/>
    <w:locked/>
    <w:rsid w:val="00F535DA"/>
    <w:rPr>
      <w:rFonts w:ascii="Tahoma" w:hAnsi="Tahoma" w:cs="Times New Roman"/>
      <w:sz w:val="28"/>
      <w:lang w:val="en-GB" w:eastAsia="it-IT" w:bidi="ar-SA"/>
    </w:rPr>
  </w:style>
  <w:style w:type="paragraph" w:styleId="Corpodeltesto2">
    <w:name w:val="Body Text 2"/>
    <w:basedOn w:val="Normale"/>
    <w:link w:val="Corpodeltesto2Carattere"/>
    <w:uiPriority w:val="99"/>
    <w:semiHidden/>
    <w:rsid w:val="00F535DA"/>
    <w:rPr>
      <w:rFonts w:ascii="Tahoma" w:hAnsi="Tahoma"/>
      <w:sz w:val="24"/>
    </w:rPr>
  </w:style>
  <w:style w:type="character" w:customStyle="1" w:styleId="Corpodeltesto2Carattere">
    <w:name w:val="Corpo del testo 2 Carattere"/>
    <w:basedOn w:val="Carpredefinitoparagrafo"/>
    <w:link w:val="Corpodeltesto2"/>
    <w:uiPriority w:val="99"/>
    <w:semiHidden/>
    <w:locked/>
    <w:rsid w:val="00F535DA"/>
    <w:rPr>
      <w:rFonts w:ascii="Tahoma" w:hAnsi="Tahoma" w:cs="Times New Roman"/>
      <w:sz w:val="24"/>
      <w:lang w:val="en-GB" w:eastAsia="it-IT" w:bidi="ar-SA"/>
    </w:rPr>
  </w:style>
  <w:style w:type="paragraph" w:styleId="Corpodeltesto3">
    <w:name w:val="Body Text 3"/>
    <w:basedOn w:val="Normale"/>
    <w:link w:val="Corpodeltesto3Carattere"/>
    <w:uiPriority w:val="99"/>
    <w:semiHidden/>
    <w:rsid w:val="00F535DA"/>
    <w:pPr>
      <w:tabs>
        <w:tab w:val="left" w:pos="9360"/>
        <w:tab w:val="left" w:pos="9786"/>
        <w:tab w:val="left" w:pos="9840"/>
      </w:tabs>
      <w:ind w:right="-54"/>
    </w:pPr>
    <w:rPr>
      <w:rFonts w:ascii="Tahoma" w:hAnsi="Tahoma" w:cs="Tahoma"/>
      <w:b/>
      <w:bCs/>
      <w:sz w:val="24"/>
    </w:rPr>
  </w:style>
  <w:style w:type="character" w:customStyle="1" w:styleId="Corpodeltesto3Carattere">
    <w:name w:val="Corpo del testo 3 Carattere"/>
    <w:basedOn w:val="Carpredefinitoparagrafo"/>
    <w:link w:val="Corpodeltesto3"/>
    <w:uiPriority w:val="99"/>
    <w:semiHidden/>
    <w:locked/>
    <w:rsid w:val="00F535DA"/>
    <w:rPr>
      <w:rFonts w:ascii="Tahoma" w:hAnsi="Tahoma" w:cs="Tahoma"/>
      <w:b/>
      <w:bCs/>
      <w:sz w:val="24"/>
      <w:lang w:val="en-GB" w:eastAsia="it-IT" w:bidi="ar-SA"/>
    </w:rPr>
  </w:style>
  <w:style w:type="paragraph" w:styleId="Rientrocorpodeltesto">
    <w:name w:val="Body Text Indent"/>
    <w:basedOn w:val="Normale"/>
    <w:link w:val="RientrocorpodeltestoCarattere"/>
    <w:uiPriority w:val="99"/>
    <w:rsid w:val="00F535DA"/>
    <w:pPr>
      <w:spacing w:after="120"/>
      <w:ind w:left="283"/>
    </w:pPr>
  </w:style>
  <w:style w:type="character" w:customStyle="1" w:styleId="RientrocorpodeltestoCarattere">
    <w:name w:val="Rientro corpo del testo Carattere"/>
    <w:basedOn w:val="Carpredefinitoparagrafo"/>
    <w:link w:val="Rientrocorpodeltesto"/>
    <w:uiPriority w:val="99"/>
    <w:semiHidden/>
    <w:locked/>
    <w:rsid w:val="00771A2A"/>
    <w:rPr>
      <w:rFonts w:cs="Times New Roman"/>
      <w:sz w:val="20"/>
      <w:szCs w:val="20"/>
      <w:lang w:val="en-GB"/>
    </w:rPr>
  </w:style>
  <w:style w:type="paragraph" w:styleId="Primorientrocorpodeltesto2">
    <w:name w:val="Body Text First Indent 2"/>
    <w:basedOn w:val="Rientrocorpodeltesto"/>
    <w:link w:val="Primorientrocorpodeltesto2Carattere"/>
    <w:uiPriority w:val="99"/>
    <w:rsid w:val="00F535DA"/>
    <w:pPr>
      <w:spacing w:after="0"/>
      <w:ind w:left="360" w:firstLine="360"/>
    </w:pPr>
  </w:style>
  <w:style w:type="character" w:customStyle="1" w:styleId="Primorientrocorpodeltesto2Carattere">
    <w:name w:val="Primo rientro corpo del testo 2 Carattere"/>
    <w:basedOn w:val="Carpredefinitoparagrafo"/>
    <w:link w:val="Primorientrocorpodeltesto2"/>
    <w:uiPriority w:val="99"/>
    <w:locked/>
    <w:rsid w:val="00F535DA"/>
    <w:rPr>
      <w:rFonts w:eastAsia="Times New Roman" w:cs="Times New Roman"/>
      <w:lang w:val="en-GB" w:eastAsia="it-IT" w:bidi="ar-SA"/>
    </w:rPr>
  </w:style>
  <w:style w:type="paragraph" w:styleId="Primorientrocorpodeltesto">
    <w:name w:val="Body Text First Indent"/>
    <w:basedOn w:val="Corpodeltesto"/>
    <w:link w:val="PrimorientrocorpodeltestoCarattere"/>
    <w:uiPriority w:val="99"/>
    <w:rsid w:val="00F535DA"/>
    <w:pPr>
      <w:spacing w:after="120"/>
      <w:ind w:firstLine="210"/>
    </w:pPr>
    <w:rPr>
      <w:rFonts w:ascii="Times New Roman" w:hAnsi="Times New Roman"/>
      <w:sz w:val="20"/>
    </w:rPr>
  </w:style>
  <w:style w:type="character" w:customStyle="1" w:styleId="PrimorientrocorpodeltestoCarattere">
    <w:name w:val="Primo rientro corpo del testo Carattere"/>
    <w:basedOn w:val="CorpodeltestoCarattere"/>
    <w:link w:val="Primorientrocorpodeltesto"/>
    <w:uiPriority w:val="99"/>
    <w:semiHidden/>
    <w:locked/>
    <w:rsid w:val="00771A2A"/>
    <w:rPr>
      <w:sz w:val="20"/>
      <w:szCs w:val="20"/>
    </w:rPr>
  </w:style>
  <w:style w:type="paragraph" w:customStyle="1" w:styleId="Paragrafoelenco1">
    <w:name w:val="Paragrafo elenco1"/>
    <w:basedOn w:val="Normale"/>
    <w:uiPriority w:val="99"/>
    <w:rsid w:val="00CE3E3D"/>
    <w:pPr>
      <w:spacing w:after="200" w:line="276" w:lineRule="auto"/>
      <w:ind w:left="720"/>
      <w:contextualSpacing/>
    </w:pPr>
    <w:rPr>
      <w:rFonts w:ascii="Calibri" w:hAnsi="Calibri"/>
      <w:sz w:val="22"/>
      <w:szCs w:val="22"/>
      <w:lang w:eastAsia="en-US"/>
    </w:rPr>
  </w:style>
  <w:style w:type="paragraph" w:styleId="NormaleWeb">
    <w:name w:val="Normal (Web)"/>
    <w:basedOn w:val="Normale"/>
    <w:uiPriority w:val="99"/>
    <w:rsid w:val="008F5528"/>
    <w:pPr>
      <w:spacing w:before="100" w:beforeAutospacing="1" w:after="100" w:afterAutospacing="1"/>
    </w:pPr>
    <w:rPr>
      <w:rFonts w:ascii="Verdana" w:hAnsi="Verdana"/>
      <w:color w:val="666666"/>
      <w:lang w:val="it-IT"/>
    </w:rPr>
  </w:style>
  <w:style w:type="paragraph" w:styleId="Paragrafoelenco">
    <w:name w:val="List Paragraph"/>
    <w:basedOn w:val="Normale"/>
    <w:uiPriority w:val="99"/>
    <w:qFormat/>
    <w:rsid w:val="0054751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1</Pages>
  <Words>310</Words>
  <Characters>1853</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Date,</vt:lpstr>
    </vt:vector>
  </TitlesOfParts>
  <Company/>
  <LinksUpToDate>false</LinksUpToDate>
  <CharactersWithSpaces>2159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Annamaria</dc:creator>
  <cp:lastModifiedBy>Asus</cp:lastModifiedBy>
  <cp:revision>3</cp:revision>
  <cp:lastPrinted>2019-01-15T09:20:00Z</cp:lastPrinted>
  <dcterms:created xsi:type="dcterms:W3CDTF">2018-11-06T09:01:00Z</dcterms:created>
  <dcterms:modified xsi:type="dcterms:W3CDTF">2019-01-15T10:25:00Z</dcterms:modified>
</cp:coreProperties>
</file>